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CB" w:rsidRPr="00F814FB" w:rsidRDefault="008F19CB" w:rsidP="008F19CB">
      <w:pPr>
        <w:jc w:val="center"/>
        <w:rPr>
          <w:b/>
        </w:rPr>
      </w:pPr>
      <w:r w:rsidRPr="00F814FB">
        <w:rPr>
          <w:b/>
        </w:rPr>
        <w:t>РОССИЙСКАЯ ФЕДЕРАЦИЯ</w:t>
      </w:r>
    </w:p>
    <w:p w:rsidR="008F19CB" w:rsidRPr="00F814FB" w:rsidRDefault="008F19CB" w:rsidP="008F19CB">
      <w:pPr>
        <w:jc w:val="center"/>
        <w:rPr>
          <w:b/>
        </w:rPr>
      </w:pPr>
      <w:r w:rsidRPr="00F814FB">
        <w:rPr>
          <w:b/>
        </w:rPr>
        <w:t>ИРКУТСКАЯ ОБЛАСТЬ</w:t>
      </w:r>
    </w:p>
    <w:p w:rsidR="008F19CB" w:rsidRPr="00F814FB" w:rsidRDefault="008F19CB" w:rsidP="008F19CB">
      <w:pPr>
        <w:jc w:val="center"/>
        <w:rPr>
          <w:b/>
        </w:rPr>
      </w:pPr>
      <w:r w:rsidRPr="00F814FB">
        <w:rPr>
          <w:b/>
        </w:rPr>
        <w:t>РЕВИЗИОННАЯ КОМИССИЯ</w:t>
      </w:r>
    </w:p>
    <w:p w:rsidR="008F19CB" w:rsidRPr="00F814FB" w:rsidRDefault="008F19CB" w:rsidP="008F19CB">
      <w:pPr>
        <w:pBdr>
          <w:bottom w:val="single" w:sz="12" w:space="1" w:color="auto"/>
        </w:pBdr>
        <w:jc w:val="center"/>
        <w:rPr>
          <w:b/>
        </w:rPr>
      </w:pPr>
      <w:r w:rsidRPr="00F814FB">
        <w:rPr>
          <w:b/>
        </w:rPr>
        <w:t>ГОРОДА ЖЕЛЕЗНОГОРСКА-ИЛИМСКОГО</w:t>
      </w:r>
    </w:p>
    <w:p w:rsidR="008F19CB" w:rsidRPr="00F814FB" w:rsidRDefault="008F19CB" w:rsidP="008F19CB">
      <w:pPr>
        <w:jc w:val="center"/>
        <w:rPr>
          <w:b/>
        </w:rPr>
      </w:pPr>
    </w:p>
    <w:p w:rsidR="008F19CB" w:rsidRPr="00CE5293" w:rsidRDefault="008F19CB" w:rsidP="008F19CB">
      <w:pPr>
        <w:jc w:val="center"/>
        <w:rPr>
          <w:b/>
        </w:rPr>
      </w:pPr>
      <w:r w:rsidRPr="00CE5293">
        <w:rPr>
          <w:b/>
        </w:rPr>
        <w:t>Заключение</w:t>
      </w:r>
    </w:p>
    <w:p w:rsidR="008F19CB" w:rsidRPr="00CE5293" w:rsidRDefault="008F19CB" w:rsidP="008F19CB">
      <w:pPr>
        <w:jc w:val="center"/>
        <w:rPr>
          <w:b/>
        </w:rPr>
      </w:pPr>
      <w:r w:rsidRPr="00CE5293">
        <w:rPr>
          <w:b/>
        </w:rPr>
        <w:t>о результатах экспертно-аналитического мероприятия</w:t>
      </w:r>
    </w:p>
    <w:p w:rsidR="008F19CB" w:rsidRPr="00CE5293" w:rsidRDefault="008F19CB" w:rsidP="008F19CB">
      <w:pPr>
        <w:jc w:val="center"/>
        <w:rPr>
          <w:b/>
        </w:rPr>
      </w:pPr>
      <w:r w:rsidRPr="00CE5293">
        <w:rPr>
          <w:b/>
        </w:rPr>
        <w:t>«Проверка МКУ «Оздоровительный комплекс» в части финансово-хозяйственная деятельности БКД «Гора западная» 2020-2021 год».</w:t>
      </w:r>
    </w:p>
    <w:p w:rsidR="008F19CB" w:rsidRPr="00F814FB" w:rsidRDefault="008F19CB" w:rsidP="008F19CB">
      <w:pPr>
        <w:jc w:val="center"/>
        <w:rPr>
          <w:b/>
        </w:rPr>
      </w:pPr>
    </w:p>
    <w:p w:rsidR="008F19CB" w:rsidRPr="00F814FB" w:rsidRDefault="002B4DEE" w:rsidP="008F19CB">
      <w:pPr>
        <w:rPr>
          <w:i/>
        </w:rPr>
      </w:pPr>
      <w:r>
        <w:rPr>
          <w:i/>
        </w:rPr>
        <w:t>«</w:t>
      </w:r>
      <w:r w:rsidR="008F19CB" w:rsidRPr="00F814FB">
        <w:rPr>
          <w:i/>
        </w:rPr>
        <w:t>2</w:t>
      </w:r>
      <w:r>
        <w:rPr>
          <w:i/>
        </w:rPr>
        <w:t>0</w:t>
      </w:r>
      <w:r w:rsidR="008F19CB" w:rsidRPr="00F814FB">
        <w:rPr>
          <w:i/>
        </w:rPr>
        <w:t xml:space="preserve">» </w:t>
      </w:r>
      <w:r>
        <w:rPr>
          <w:i/>
        </w:rPr>
        <w:t>апреля</w:t>
      </w:r>
      <w:r w:rsidR="008F19CB" w:rsidRPr="00F814FB">
        <w:rPr>
          <w:i/>
        </w:rPr>
        <w:t xml:space="preserve"> 2022 года                                                                       г. Железногорск-Илимский</w:t>
      </w:r>
    </w:p>
    <w:p w:rsidR="008F19CB" w:rsidRPr="00F814FB" w:rsidRDefault="008F19CB" w:rsidP="008F19CB"/>
    <w:p w:rsidR="008F19CB" w:rsidRPr="00F814FB" w:rsidRDefault="008F19CB" w:rsidP="008F19CB">
      <w:pPr>
        <w:ind w:firstLine="708"/>
        <w:jc w:val="both"/>
        <w:rPr>
          <w:b/>
          <w:i/>
        </w:rPr>
      </w:pPr>
      <w:r w:rsidRPr="00F814FB">
        <w:rPr>
          <w:b/>
        </w:rPr>
        <w:t>Основание для проведения мероприятия:</w:t>
      </w:r>
      <w:r w:rsidRPr="00F814FB">
        <w:t xml:space="preserve"> в соответствии с планом работы Ревизионной комиссии города Железногорска-Илимского, пункта 1 на 2022 год, утвержденного председателем Ревизионной комиссии города Железногорска-Илимского. </w:t>
      </w:r>
    </w:p>
    <w:p w:rsidR="008F19CB" w:rsidRPr="00F814FB" w:rsidRDefault="008F19CB" w:rsidP="008F19CB">
      <w:pPr>
        <w:ind w:firstLine="708"/>
        <w:jc w:val="both"/>
        <w:rPr>
          <w:b/>
        </w:rPr>
      </w:pPr>
      <w:r w:rsidRPr="00F814FB">
        <w:rPr>
          <w:b/>
        </w:rPr>
        <w:t>Предмет мероприятия:</w:t>
      </w:r>
      <w:r w:rsidRPr="00F814FB">
        <w:t xml:space="preserve"> Проверка эффективности работы МКУ «Оздоровительный комплекс» в части финансово-хозяйственная деятельности БКД «Гора западная» 2020-2021 год</w:t>
      </w:r>
      <w:proofErr w:type="gramStart"/>
      <w:r w:rsidRPr="00F814FB">
        <w:t>..</w:t>
      </w:r>
      <w:proofErr w:type="gramEnd"/>
    </w:p>
    <w:p w:rsidR="008F19CB" w:rsidRPr="00F814FB" w:rsidRDefault="008F19CB" w:rsidP="008F19CB">
      <w:pPr>
        <w:ind w:firstLine="708"/>
        <w:jc w:val="both"/>
      </w:pPr>
      <w:r w:rsidRPr="00F814FB">
        <w:rPr>
          <w:b/>
        </w:rPr>
        <w:t>Цель мероприятия</w:t>
      </w:r>
      <w:r w:rsidRPr="00F814FB">
        <w:t xml:space="preserve">: оценка полноты и достаточности представленной документации, нормативно-правового обеспечения по вопросам выполнения установленного вида деятельности обозначенного объекта. </w:t>
      </w:r>
    </w:p>
    <w:p w:rsidR="008F19CB" w:rsidRPr="00F814FB" w:rsidRDefault="008F19CB" w:rsidP="008F19CB">
      <w:pPr>
        <w:ind w:firstLine="708"/>
        <w:jc w:val="both"/>
      </w:pPr>
      <w:r w:rsidRPr="00F814FB">
        <w:rPr>
          <w:b/>
        </w:rPr>
        <w:t xml:space="preserve">Объект мероприятия: </w:t>
      </w:r>
      <w:r w:rsidRPr="00F814FB">
        <w:t>администрация муниципального образования «Железногорск-Илимское городское поселение»  и МКУ «Оздоровительный комплекс»</w:t>
      </w:r>
      <w:proofErr w:type="gramStart"/>
      <w:r w:rsidRPr="00F814FB">
        <w:t xml:space="preserve"> .</w:t>
      </w:r>
      <w:proofErr w:type="gramEnd"/>
      <w:r w:rsidRPr="00F814FB">
        <w:t xml:space="preserve"> </w:t>
      </w:r>
    </w:p>
    <w:p w:rsidR="008F19CB" w:rsidRPr="00F814FB" w:rsidRDefault="008F19CB" w:rsidP="008F19CB">
      <w:pPr>
        <w:ind w:firstLine="708"/>
        <w:jc w:val="both"/>
        <w:rPr>
          <w:b/>
        </w:rPr>
      </w:pPr>
      <w:r w:rsidRPr="00F814FB">
        <w:rPr>
          <w:b/>
        </w:rPr>
        <w:t>Проверка осуществлялась на основании следующих нормативно-правовых документов:</w:t>
      </w:r>
    </w:p>
    <w:p w:rsidR="008F19CB" w:rsidRPr="00F814FB" w:rsidRDefault="008F19CB" w:rsidP="008F19CB">
      <w:pPr>
        <w:jc w:val="both"/>
      </w:pPr>
      <w:r w:rsidRPr="00F814FB">
        <w:t>- Федерального закона от 06.10.2003 № 131-ФЗ «Об общих принципах организации местного самоуправления в Российской Федерации».</w:t>
      </w:r>
    </w:p>
    <w:p w:rsidR="008F19CB" w:rsidRDefault="008F19CB" w:rsidP="008F19CB">
      <w:pPr>
        <w:jc w:val="both"/>
      </w:pPr>
      <w:r w:rsidRPr="00F814FB">
        <w:t>- Бюджетного кодекса Российской Федерации.</w:t>
      </w:r>
    </w:p>
    <w:p w:rsidR="00AD1F92" w:rsidRPr="00F814FB" w:rsidRDefault="00AD1F92" w:rsidP="008F19CB">
      <w:pPr>
        <w:jc w:val="both"/>
      </w:pPr>
      <w:r>
        <w:t xml:space="preserve">- </w:t>
      </w:r>
      <w:r w:rsidRPr="00AD1F92">
        <w:t xml:space="preserve">Федеральный закон от 06.12.2011 N 402-ФЗ </w:t>
      </w:r>
      <w:r>
        <w:t>«Б</w:t>
      </w:r>
      <w:r w:rsidRPr="00AD1F92">
        <w:t xml:space="preserve">ухгалтерском </w:t>
      </w:r>
      <w:proofErr w:type="gramStart"/>
      <w:r w:rsidRPr="00AD1F92">
        <w:t>учете</w:t>
      </w:r>
      <w:proofErr w:type="gramEnd"/>
      <w:r w:rsidRPr="00AD1F92">
        <w:t>"</w:t>
      </w:r>
      <w:r>
        <w:t>.</w:t>
      </w:r>
    </w:p>
    <w:p w:rsidR="00F814FB" w:rsidRPr="00F814FB" w:rsidRDefault="00F814FB" w:rsidP="00F814FB">
      <w:pPr>
        <w:jc w:val="both"/>
      </w:pPr>
      <w:r w:rsidRPr="00F814FB">
        <w:t>- Устава муниципального образования «Железногорск-Илимское городское поселение».</w:t>
      </w:r>
    </w:p>
    <w:p w:rsidR="00F814FB" w:rsidRPr="00F814FB" w:rsidRDefault="00F814FB" w:rsidP="00F814FB">
      <w:pPr>
        <w:jc w:val="both"/>
      </w:pPr>
      <w:r w:rsidRPr="00F814FB">
        <w:t>-  Положения о Ревизионной комиссии города Железногорска-Илимского.</w:t>
      </w:r>
    </w:p>
    <w:p w:rsidR="008F19CB" w:rsidRPr="00F814FB" w:rsidRDefault="00F814FB" w:rsidP="008F19CB">
      <w:pPr>
        <w:jc w:val="both"/>
      </w:pPr>
      <w:r w:rsidRPr="00F814FB">
        <w:t xml:space="preserve">- Приказ </w:t>
      </w:r>
      <w:proofErr w:type="spellStart"/>
      <w:r w:rsidRPr="00F814FB">
        <w:t>Ростехнадзора</w:t>
      </w:r>
      <w:proofErr w:type="spellEnd"/>
      <w:r w:rsidRPr="00F814FB">
        <w:t xml:space="preserve"> от 13.11.2020 N 441 "Об утверждении федеральных норм и правил в области промышленной безопасности "Правила безопасности пассажирских канатных дорог и фуникулеров" (Зарегистрировано в Минюсте России 24.12.2020 N 61764).</w:t>
      </w:r>
    </w:p>
    <w:p w:rsidR="008F19CB" w:rsidRPr="00F814FB" w:rsidRDefault="008F19CB" w:rsidP="008F19CB">
      <w:pPr>
        <w:ind w:firstLine="708"/>
        <w:jc w:val="both"/>
      </w:pPr>
      <w:r w:rsidRPr="00F814FB">
        <w:rPr>
          <w:b/>
        </w:rPr>
        <w:t>Исследуемый период</w:t>
      </w:r>
      <w:r w:rsidRPr="00F814FB">
        <w:t>: 20</w:t>
      </w:r>
      <w:r w:rsidR="00F814FB" w:rsidRPr="00F814FB">
        <w:t>20</w:t>
      </w:r>
      <w:r w:rsidRPr="00F814FB">
        <w:t>-2021 год.</w:t>
      </w:r>
    </w:p>
    <w:p w:rsidR="008F19CB" w:rsidRPr="00F814FB" w:rsidRDefault="008F19CB" w:rsidP="008F19CB">
      <w:pPr>
        <w:ind w:firstLine="708"/>
        <w:jc w:val="both"/>
      </w:pPr>
      <w:r w:rsidRPr="00F814FB">
        <w:rPr>
          <w:b/>
        </w:rPr>
        <w:t>Срок проведения проверки:</w:t>
      </w:r>
      <w:r w:rsidRPr="00F814FB">
        <w:t xml:space="preserve"> с </w:t>
      </w:r>
      <w:r w:rsidR="00F814FB" w:rsidRPr="00F814FB">
        <w:t>1</w:t>
      </w:r>
      <w:r w:rsidRPr="00F814FB">
        <w:t xml:space="preserve">2 января  2022 г. по </w:t>
      </w:r>
      <w:r w:rsidR="00F814FB" w:rsidRPr="00F814FB">
        <w:t>2</w:t>
      </w:r>
      <w:r w:rsidR="002B4DEE">
        <w:t>0</w:t>
      </w:r>
      <w:bookmarkStart w:id="0" w:name="_GoBack"/>
      <w:bookmarkEnd w:id="0"/>
      <w:r w:rsidRPr="00F814FB">
        <w:t xml:space="preserve"> </w:t>
      </w:r>
      <w:r w:rsidR="00F814FB" w:rsidRPr="00F814FB">
        <w:t>апреля</w:t>
      </w:r>
      <w:r w:rsidRPr="00F814FB">
        <w:t xml:space="preserve"> 2022г.</w:t>
      </w:r>
    </w:p>
    <w:p w:rsidR="008F19CB" w:rsidRPr="009C5764" w:rsidRDefault="008F19CB" w:rsidP="008F19CB">
      <w:pPr>
        <w:ind w:firstLine="708"/>
        <w:jc w:val="both"/>
        <w:rPr>
          <w:b/>
        </w:rPr>
      </w:pPr>
      <w:r w:rsidRPr="009C5764">
        <w:rPr>
          <w:b/>
        </w:rPr>
        <w:t xml:space="preserve">На рассмотрение представлены следующие документы: </w:t>
      </w:r>
    </w:p>
    <w:p w:rsidR="008F19CB" w:rsidRPr="009C5764" w:rsidRDefault="008F19CB" w:rsidP="008F19CB">
      <w:pPr>
        <w:shd w:val="clear" w:color="auto" w:fill="FFFFFF"/>
        <w:autoSpaceDE w:val="0"/>
        <w:autoSpaceDN w:val="0"/>
        <w:adjustRightInd w:val="0"/>
        <w:jc w:val="both"/>
      </w:pPr>
      <w:r w:rsidRPr="009C5764">
        <w:t xml:space="preserve">- </w:t>
      </w:r>
      <w:r w:rsidR="009C5764" w:rsidRPr="009C5764">
        <w:t>Распоряжение № 484 от 22.11.2013г. «О закреплении муниципального имущества», дополнительное соглашение к договору № 147 на передачу в оперативное управление муниципального имущества от 02 декабря 2009г.</w:t>
      </w:r>
      <w:r w:rsidR="00AA1B7C" w:rsidRPr="00AA1B7C">
        <w:t xml:space="preserve"> </w:t>
      </w:r>
      <w:r w:rsidR="00AA1B7C">
        <w:t>Перечень недвижимого имущества, закрепленного за муниципальным автономным учреждением «Оздоровительный комплекс» на праве оперативного управления.</w:t>
      </w:r>
    </w:p>
    <w:p w:rsidR="008F19CB" w:rsidRPr="00F16C3E" w:rsidRDefault="008F19CB" w:rsidP="008F19CB">
      <w:pPr>
        <w:shd w:val="clear" w:color="auto" w:fill="FFFFFF"/>
        <w:autoSpaceDE w:val="0"/>
        <w:autoSpaceDN w:val="0"/>
        <w:adjustRightInd w:val="0"/>
        <w:jc w:val="both"/>
      </w:pPr>
      <w:r w:rsidRPr="00F16C3E">
        <w:t xml:space="preserve">- </w:t>
      </w:r>
      <w:r w:rsidR="00F16C3E" w:rsidRPr="00F16C3E">
        <w:t xml:space="preserve">Контракт № 84/20-ВСТ «Об организации </w:t>
      </w:r>
      <w:proofErr w:type="gramStart"/>
      <w:r w:rsidR="00F16C3E" w:rsidRPr="00F16C3E">
        <w:t>осуществления обязательного страхования гражданской ответственности владельца опасного объекта</w:t>
      </w:r>
      <w:proofErr w:type="gramEnd"/>
      <w:r w:rsidR="00F16C3E" w:rsidRPr="00F16C3E">
        <w:t xml:space="preserve"> за причинение вреда в результате аварии на опасном объекте» от 20.11.2020г</w:t>
      </w:r>
      <w:r w:rsidRPr="00F16C3E">
        <w:t xml:space="preserve">. </w:t>
      </w:r>
    </w:p>
    <w:p w:rsidR="008F19CB" w:rsidRPr="00F16C3E" w:rsidRDefault="008F19CB" w:rsidP="008F19CB">
      <w:pPr>
        <w:shd w:val="clear" w:color="auto" w:fill="FFFFFF"/>
        <w:autoSpaceDE w:val="0"/>
        <w:autoSpaceDN w:val="0"/>
        <w:adjustRightInd w:val="0"/>
        <w:jc w:val="both"/>
      </w:pPr>
      <w:r w:rsidRPr="00F16C3E">
        <w:t xml:space="preserve">- </w:t>
      </w:r>
      <w:r w:rsidR="00F16C3E" w:rsidRPr="00F16C3E">
        <w:t>Муниципальный контракт № 27.2020.У «Техническое освидетельствование буксировочной канатной дороги» от 11.11.2020г</w:t>
      </w:r>
      <w:r w:rsidRPr="00F16C3E">
        <w:t>.</w:t>
      </w:r>
    </w:p>
    <w:p w:rsidR="008F19CB" w:rsidRPr="00F16C3E" w:rsidRDefault="008F19CB" w:rsidP="008F19CB">
      <w:pPr>
        <w:jc w:val="both"/>
      </w:pPr>
      <w:r w:rsidRPr="00F16C3E">
        <w:t xml:space="preserve">- </w:t>
      </w:r>
      <w:r w:rsidR="00F16C3E" w:rsidRPr="00F16C3E">
        <w:t>Муниципальный контракт № 60.2020.</w:t>
      </w:r>
      <w:proofErr w:type="gramStart"/>
      <w:r w:rsidR="00F16C3E" w:rsidRPr="00F16C3E">
        <w:t>П</w:t>
      </w:r>
      <w:proofErr w:type="gramEnd"/>
      <w:r w:rsidR="00F16C3E" w:rsidRPr="00F16C3E">
        <w:t xml:space="preserve"> «Приобретение запасных частей» от 03.11.2020г.</w:t>
      </w:r>
    </w:p>
    <w:p w:rsidR="008F19CB" w:rsidRPr="00F16C3E" w:rsidRDefault="008F19CB" w:rsidP="008F19CB">
      <w:pPr>
        <w:jc w:val="both"/>
      </w:pPr>
      <w:r w:rsidRPr="00F16C3E">
        <w:t xml:space="preserve">- </w:t>
      </w:r>
      <w:r w:rsidR="00F16C3E" w:rsidRPr="00F16C3E">
        <w:t>Муниципальный контракт № 21.2020.</w:t>
      </w:r>
      <w:proofErr w:type="gramStart"/>
      <w:r w:rsidR="00F16C3E" w:rsidRPr="00F16C3E">
        <w:t>П</w:t>
      </w:r>
      <w:proofErr w:type="gramEnd"/>
      <w:r w:rsidR="00F16C3E" w:rsidRPr="00F16C3E">
        <w:t xml:space="preserve"> «Приобретение масла моторного» от 30.09.2020г</w:t>
      </w:r>
      <w:r w:rsidRPr="00F16C3E">
        <w:t>.</w:t>
      </w:r>
    </w:p>
    <w:p w:rsidR="00F16C3E" w:rsidRPr="00BA25F8" w:rsidRDefault="00BA33A1" w:rsidP="008F19CB">
      <w:pPr>
        <w:shd w:val="clear" w:color="auto" w:fill="FFFFFF"/>
        <w:jc w:val="both"/>
      </w:pPr>
      <w:r w:rsidRPr="00BA25F8">
        <w:t>- Муниципальный контракт № 31.2021.</w:t>
      </w:r>
      <w:proofErr w:type="gramStart"/>
      <w:r w:rsidRPr="00BA25F8">
        <w:t>П</w:t>
      </w:r>
      <w:proofErr w:type="gramEnd"/>
      <w:r w:rsidRPr="00BA25F8">
        <w:t xml:space="preserve"> «Приобретение масла моторного» от 16.11.2021г.</w:t>
      </w:r>
    </w:p>
    <w:p w:rsidR="00BA33A1" w:rsidRPr="00BA25F8" w:rsidRDefault="00BA33A1" w:rsidP="008F19CB">
      <w:pPr>
        <w:shd w:val="clear" w:color="auto" w:fill="FFFFFF"/>
        <w:jc w:val="both"/>
      </w:pPr>
      <w:r w:rsidRPr="00BA25F8">
        <w:t>- Муниципальный контракт № 2021.04 «Оказание услуг по проведению ежегодного технического освидетельствования буксировочной канатной дороги» от 22.11.2021г.</w:t>
      </w:r>
    </w:p>
    <w:p w:rsidR="00BA33A1" w:rsidRPr="00BA25F8" w:rsidRDefault="00BA33A1" w:rsidP="008F19CB">
      <w:pPr>
        <w:shd w:val="clear" w:color="auto" w:fill="FFFFFF"/>
        <w:jc w:val="both"/>
      </w:pPr>
      <w:r w:rsidRPr="00BA25F8">
        <w:lastRenderedPageBreak/>
        <w:t>- Муниципальный контракт № 33.2021.</w:t>
      </w:r>
      <w:proofErr w:type="gramStart"/>
      <w:r w:rsidRPr="00BA25F8">
        <w:t>П</w:t>
      </w:r>
      <w:proofErr w:type="gramEnd"/>
      <w:r w:rsidRPr="00BA25F8">
        <w:t xml:space="preserve"> «Приобретение бензина» от 30.12.2021г.</w:t>
      </w:r>
    </w:p>
    <w:p w:rsidR="00BA33A1" w:rsidRPr="00C97CC1" w:rsidRDefault="00BA33A1" w:rsidP="008F19CB">
      <w:pPr>
        <w:shd w:val="clear" w:color="auto" w:fill="FFFFFF"/>
        <w:jc w:val="both"/>
      </w:pPr>
      <w:r w:rsidRPr="00BA25F8">
        <w:t xml:space="preserve">- Контракт № </w:t>
      </w:r>
      <w:r w:rsidR="00BA25F8" w:rsidRPr="00BA25F8">
        <w:t>124/21</w:t>
      </w:r>
      <w:r w:rsidRPr="00BA25F8">
        <w:t>-</w:t>
      </w:r>
      <w:r w:rsidRPr="00C97CC1">
        <w:t xml:space="preserve">ВСТ «Об организации </w:t>
      </w:r>
      <w:proofErr w:type="gramStart"/>
      <w:r w:rsidRPr="00C97CC1">
        <w:t>осуществления обязательного страхования гражданской ответственности владельца опасного объекта</w:t>
      </w:r>
      <w:proofErr w:type="gramEnd"/>
      <w:r w:rsidRPr="00C97CC1">
        <w:t xml:space="preserve"> за причинение вреда в результате аварии на опасном объект</w:t>
      </w:r>
      <w:r w:rsidR="00BA25F8" w:rsidRPr="00C97CC1">
        <w:t>е» от 30.12</w:t>
      </w:r>
      <w:r w:rsidRPr="00C97CC1">
        <w:t>.202</w:t>
      </w:r>
      <w:r w:rsidR="00BA25F8" w:rsidRPr="00C97CC1">
        <w:t>1</w:t>
      </w:r>
      <w:r w:rsidRPr="00C97CC1">
        <w:t>г.</w:t>
      </w:r>
    </w:p>
    <w:p w:rsidR="00825DDB" w:rsidRPr="00C97CC1" w:rsidRDefault="00825DDB" w:rsidP="008F19CB">
      <w:pPr>
        <w:shd w:val="clear" w:color="auto" w:fill="FFFFFF"/>
        <w:jc w:val="both"/>
      </w:pPr>
      <w:r w:rsidRPr="00C97CC1">
        <w:t>-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 от  23.12.2019г. Сроком с 01.01.2020г. по 31.12.2020г.</w:t>
      </w:r>
    </w:p>
    <w:p w:rsidR="00825DDB" w:rsidRPr="00C97CC1" w:rsidRDefault="00825DDB" w:rsidP="008F19CB">
      <w:pPr>
        <w:shd w:val="clear" w:color="auto" w:fill="FFFFFF"/>
        <w:jc w:val="both"/>
      </w:pPr>
      <w:r w:rsidRPr="00C97CC1">
        <w:t>-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 от 17.12.2020г. Сроком с 01.01.2021г. по 31.12.2021г.</w:t>
      </w:r>
    </w:p>
    <w:p w:rsidR="00825DDB" w:rsidRPr="00C97CC1" w:rsidRDefault="00825DDB" w:rsidP="008F19CB">
      <w:pPr>
        <w:shd w:val="clear" w:color="auto" w:fill="FFFFFF"/>
        <w:jc w:val="both"/>
      </w:pPr>
      <w:r w:rsidRPr="00C97CC1">
        <w:t>-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 от 30.12.2021г. Сроком с 01.01.2022г. по 31.12.2022г.</w:t>
      </w:r>
    </w:p>
    <w:p w:rsidR="00825DDB" w:rsidRPr="00C97CC1" w:rsidRDefault="00825DDB" w:rsidP="008F19CB">
      <w:pPr>
        <w:shd w:val="clear" w:color="auto" w:fill="FFFFFF"/>
        <w:jc w:val="both"/>
      </w:pPr>
      <w:r w:rsidRPr="00C97CC1">
        <w:t>- Прейскурант муниципального казенного учреждения «Оздоровительный комплекс» с 01.11.2021г.</w:t>
      </w:r>
    </w:p>
    <w:p w:rsidR="00825DDB" w:rsidRPr="00C97CC1" w:rsidRDefault="00825DDB" w:rsidP="008F19CB">
      <w:pPr>
        <w:shd w:val="clear" w:color="auto" w:fill="FFFFFF"/>
        <w:jc w:val="both"/>
      </w:pPr>
      <w:r w:rsidRPr="00C97CC1">
        <w:t xml:space="preserve">- </w:t>
      </w:r>
      <w:r w:rsidR="00AA1B7C" w:rsidRPr="00C97CC1">
        <w:t>Инвентаризационная опись (сличительная ведомость) по объектам нефинансовых активов № 00000014 от 05.10.2021г.</w:t>
      </w:r>
    </w:p>
    <w:p w:rsidR="00AA1B7C" w:rsidRPr="00C97CC1" w:rsidRDefault="00AA1B7C" w:rsidP="008F19CB">
      <w:pPr>
        <w:shd w:val="clear" w:color="auto" w:fill="FFFFFF"/>
        <w:jc w:val="both"/>
      </w:pPr>
      <w:r w:rsidRPr="00C97CC1">
        <w:t>- Инвентаризационная опись (сличительная ведомость) по объектам нефинансовых активов № 00000016 от 05.10.2021г.</w:t>
      </w:r>
    </w:p>
    <w:p w:rsidR="00AA1B7C" w:rsidRPr="00C97CC1" w:rsidRDefault="00AA1B7C" w:rsidP="008F19CB">
      <w:pPr>
        <w:shd w:val="clear" w:color="auto" w:fill="FFFFFF"/>
        <w:jc w:val="both"/>
      </w:pPr>
      <w:r w:rsidRPr="00C97CC1">
        <w:t>- Инвентаризационная опись (сличительная ведомость) по объектам нефинансовых активов № 00000019 от 21.10.2021г.</w:t>
      </w:r>
    </w:p>
    <w:p w:rsidR="00AA1B7C" w:rsidRPr="00C97CC1" w:rsidRDefault="00AA1B7C" w:rsidP="008F19CB">
      <w:pPr>
        <w:shd w:val="clear" w:color="auto" w:fill="FFFFFF"/>
        <w:jc w:val="both"/>
      </w:pPr>
      <w:r w:rsidRPr="00C97CC1">
        <w:t>- Справка о доходах МКУ «Оздоровительный комплекс» за 2021г.</w:t>
      </w:r>
    </w:p>
    <w:p w:rsidR="00AA1B7C" w:rsidRDefault="00AA1B7C" w:rsidP="008F19CB">
      <w:pPr>
        <w:shd w:val="clear" w:color="auto" w:fill="FFFFFF"/>
        <w:jc w:val="both"/>
      </w:pPr>
      <w:r w:rsidRPr="00C97CC1">
        <w:t>- Смета МКУ «Оздоровительный комплекс» за 2021г.</w:t>
      </w:r>
    </w:p>
    <w:p w:rsidR="007B7A0F" w:rsidRDefault="007B7A0F" w:rsidP="008F19CB">
      <w:pPr>
        <w:shd w:val="clear" w:color="auto" w:fill="FFFFFF"/>
        <w:jc w:val="both"/>
      </w:pPr>
      <w:r>
        <w:t>- Уточненная бюджетная смета на 2021 финансовый год и плановый период 2022 и 2023 годов.</w:t>
      </w:r>
    </w:p>
    <w:p w:rsidR="007B7A0F" w:rsidRDefault="007B7A0F" w:rsidP="008F19CB">
      <w:pPr>
        <w:shd w:val="clear" w:color="auto" w:fill="FFFFFF"/>
        <w:jc w:val="both"/>
      </w:pPr>
      <w:r>
        <w:t>- Свидетельство о регистрации опасных производственных объектов.</w:t>
      </w:r>
    </w:p>
    <w:p w:rsidR="007B7A0F" w:rsidRDefault="007B7A0F" w:rsidP="008F19CB">
      <w:pPr>
        <w:shd w:val="clear" w:color="auto" w:fill="FFFFFF"/>
        <w:jc w:val="both"/>
      </w:pPr>
      <w:r>
        <w:t xml:space="preserve">- Выписка из реестра муниципального имущества муниципального образования «Железногорск-Илимское </w:t>
      </w:r>
      <w:r w:rsidR="00063D61">
        <w:t>городское поселение</w:t>
      </w:r>
      <w:r>
        <w:t>»</w:t>
      </w:r>
      <w:r w:rsidR="00063D61">
        <w:t xml:space="preserve"> - буксировочная канатная дорога малая ПБ-1.00., паспорт</w:t>
      </w:r>
      <w:proofErr w:type="gramStart"/>
      <w:r w:rsidR="00063D61">
        <w:t xml:space="preserve"> № Т</w:t>
      </w:r>
      <w:proofErr w:type="gramEnd"/>
      <w:r w:rsidR="00063D61">
        <w:t xml:space="preserve"> 408.00 ПС.</w:t>
      </w:r>
    </w:p>
    <w:p w:rsidR="00063D61" w:rsidRDefault="00063D61" w:rsidP="008F19CB">
      <w:pPr>
        <w:shd w:val="clear" w:color="auto" w:fill="FFFFFF"/>
        <w:jc w:val="both"/>
      </w:pPr>
      <w:r>
        <w:t xml:space="preserve">- </w:t>
      </w:r>
      <w:r w:rsidRPr="00063D61">
        <w:t>Выписка из реестра муниципального имущества муниципального образования «Железногорск-Илимское городское поселение» -</w:t>
      </w:r>
      <w:r>
        <w:t xml:space="preserve"> </w:t>
      </w:r>
      <w:proofErr w:type="gramStart"/>
      <w:r>
        <w:t>горно-лыжная</w:t>
      </w:r>
      <w:proofErr w:type="gramEnd"/>
      <w:r>
        <w:t xml:space="preserve"> трасса.</w:t>
      </w:r>
    </w:p>
    <w:p w:rsidR="00063D61" w:rsidRDefault="00063D61" w:rsidP="008F19CB">
      <w:pPr>
        <w:shd w:val="clear" w:color="auto" w:fill="FFFFFF"/>
        <w:jc w:val="both"/>
      </w:pPr>
      <w:r>
        <w:t>- Распоряжение Главы МО «</w:t>
      </w:r>
      <w:r w:rsidRPr="00063D61">
        <w:t>Железногорск-Илимское городское поселение</w:t>
      </w:r>
      <w:r>
        <w:t>» № 95 от 09.03.2007г. «О передаче объектов муниципального имущества».</w:t>
      </w:r>
    </w:p>
    <w:p w:rsidR="00063D61" w:rsidRDefault="00063D61" w:rsidP="008F19CB">
      <w:pPr>
        <w:shd w:val="clear" w:color="auto" w:fill="FFFFFF"/>
        <w:jc w:val="both"/>
      </w:pPr>
      <w:r w:rsidRPr="00063D61">
        <w:t xml:space="preserve">Распоряжение Главы МО «Железногорск-Илимское городское поселение» № </w:t>
      </w:r>
      <w:r>
        <w:t>484</w:t>
      </w:r>
      <w:r w:rsidRPr="00063D61">
        <w:t xml:space="preserve"> от </w:t>
      </w:r>
      <w:r>
        <w:t>22</w:t>
      </w:r>
      <w:r w:rsidRPr="00063D61">
        <w:t>.</w:t>
      </w:r>
      <w:r>
        <w:t>11.2013</w:t>
      </w:r>
      <w:r w:rsidRPr="00063D61">
        <w:t xml:space="preserve">г. «О </w:t>
      </w:r>
      <w:r>
        <w:t>закреплении</w:t>
      </w:r>
      <w:r w:rsidRPr="00063D61">
        <w:t xml:space="preserve"> муниципального имущества».</w:t>
      </w:r>
    </w:p>
    <w:p w:rsidR="00063D61" w:rsidRDefault="00063D61" w:rsidP="008F19CB">
      <w:pPr>
        <w:shd w:val="clear" w:color="auto" w:fill="FFFFFF"/>
        <w:jc w:val="both"/>
      </w:pPr>
      <w:r>
        <w:t>- Договор на передачу в оперативное управление муниципального имущества.</w:t>
      </w:r>
    </w:p>
    <w:p w:rsidR="00063D61" w:rsidRDefault="00063D61" w:rsidP="008F19CB">
      <w:pPr>
        <w:shd w:val="clear" w:color="auto" w:fill="FFFFFF"/>
        <w:jc w:val="both"/>
      </w:pPr>
      <w:r>
        <w:t xml:space="preserve">- Соглашение </w:t>
      </w:r>
      <w:r w:rsidR="002932BF">
        <w:t>о внесении изменений в договор № 01-19 о закреплении за муниципальным автономным учреждением «Оздоровительный комплекс» муниципального имущества на праве оперативного управления от 21.01.2019г.</w:t>
      </w:r>
    </w:p>
    <w:p w:rsidR="002932BF" w:rsidRDefault="005024F3" w:rsidP="008F19CB">
      <w:pPr>
        <w:shd w:val="clear" w:color="auto" w:fill="FFFFFF"/>
        <w:jc w:val="both"/>
      </w:pPr>
      <w:r>
        <w:t>- Справка № 1865 от 04.12.2007г. «О принадлежности буксировочной канатной дороги малая ПБ-1.00.»</w:t>
      </w:r>
    </w:p>
    <w:p w:rsidR="005024F3" w:rsidRDefault="005024F3" w:rsidP="008F19CB">
      <w:pPr>
        <w:shd w:val="clear" w:color="auto" w:fill="FFFFFF"/>
        <w:jc w:val="both"/>
      </w:pPr>
      <w:r>
        <w:t>- Кратка характеристика и назначение объекта тех. Освидетельствования.</w:t>
      </w:r>
    </w:p>
    <w:p w:rsidR="005024F3" w:rsidRDefault="005024F3" w:rsidP="008F19CB">
      <w:pPr>
        <w:shd w:val="clear" w:color="auto" w:fill="FFFFFF"/>
        <w:jc w:val="both"/>
      </w:pPr>
      <w:r>
        <w:t>- Карточка учёта опасного производственного объекта.</w:t>
      </w:r>
    </w:p>
    <w:p w:rsidR="005024F3" w:rsidRDefault="005024F3" w:rsidP="008F19CB">
      <w:pPr>
        <w:shd w:val="clear" w:color="auto" w:fill="FFFFFF"/>
        <w:jc w:val="both"/>
      </w:pPr>
      <w:r>
        <w:t>- Сведения, ха</w:t>
      </w:r>
      <w:r w:rsidR="00EA1E0F">
        <w:t>рактеризующие опасный производственный объект.</w:t>
      </w:r>
    </w:p>
    <w:p w:rsidR="00EA1E0F" w:rsidRDefault="00EA1E0F" w:rsidP="008F19CB">
      <w:pPr>
        <w:shd w:val="clear" w:color="auto" w:fill="FFFFFF"/>
        <w:jc w:val="both"/>
      </w:pPr>
      <w:r>
        <w:t>- Акт технического освидетельствования БКД малого типа ПБ-1.00 от 2019г.</w:t>
      </w:r>
    </w:p>
    <w:p w:rsidR="00EA1E0F" w:rsidRDefault="00EA1E0F" w:rsidP="008F19CB">
      <w:pPr>
        <w:shd w:val="clear" w:color="auto" w:fill="FFFFFF"/>
        <w:jc w:val="both"/>
      </w:pPr>
      <w:r w:rsidRPr="00EA1E0F">
        <w:t>- Акт технического освидетельствования БКД малого типа ПБ-1.00 от 20</w:t>
      </w:r>
      <w:r>
        <w:t>20</w:t>
      </w:r>
      <w:r w:rsidRPr="00EA1E0F">
        <w:t>г.</w:t>
      </w:r>
    </w:p>
    <w:p w:rsidR="00EA1E0F" w:rsidRDefault="00EA1E0F" w:rsidP="008F19CB">
      <w:pPr>
        <w:shd w:val="clear" w:color="auto" w:fill="FFFFFF"/>
        <w:jc w:val="both"/>
      </w:pPr>
      <w:r w:rsidRPr="00EA1E0F">
        <w:t>- Акт технического освидетельствования БКД малого типа ПБ-1.00 от 20</w:t>
      </w:r>
      <w:r>
        <w:t>2</w:t>
      </w:r>
      <w:r w:rsidRPr="00EA1E0F">
        <w:t>1г.</w:t>
      </w:r>
    </w:p>
    <w:p w:rsidR="00EA1E0F" w:rsidRDefault="00EA1E0F" w:rsidP="008F19CB">
      <w:pPr>
        <w:shd w:val="clear" w:color="auto" w:fill="FFFFFF"/>
        <w:jc w:val="both"/>
      </w:pPr>
      <w:r>
        <w:t>- Инвентарный список нефинансовых активов.</w:t>
      </w:r>
    </w:p>
    <w:p w:rsidR="00EA1E0F" w:rsidRDefault="00EA1E0F" w:rsidP="008F19CB">
      <w:pPr>
        <w:shd w:val="clear" w:color="auto" w:fill="FFFFFF"/>
        <w:jc w:val="both"/>
      </w:pPr>
      <w:r>
        <w:t>- Служебная записка.</w:t>
      </w:r>
    </w:p>
    <w:p w:rsidR="00EA1E0F" w:rsidRDefault="00EA1E0F" w:rsidP="008F19CB">
      <w:pPr>
        <w:shd w:val="clear" w:color="auto" w:fill="FFFFFF"/>
        <w:jc w:val="both"/>
      </w:pPr>
      <w:r>
        <w:t>- Пояснительная записка с отражением расходно-доходной части БКД № 78 от 25.03.2021г.</w:t>
      </w:r>
    </w:p>
    <w:p w:rsidR="00EA1E0F" w:rsidRPr="00C97CC1" w:rsidRDefault="00EA1E0F" w:rsidP="008F19CB">
      <w:pPr>
        <w:shd w:val="clear" w:color="auto" w:fill="FFFFFF"/>
        <w:jc w:val="both"/>
      </w:pPr>
      <w:r>
        <w:lastRenderedPageBreak/>
        <w:t>- Сопроводительное письмо</w:t>
      </w:r>
      <w:r w:rsidR="00A930E4">
        <w:t xml:space="preserve"> № 1314 от 28.03.2022</w:t>
      </w:r>
      <w:r>
        <w:t>г. Ио Главы МО «</w:t>
      </w:r>
      <w:r w:rsidRPr="00EA1E0F">
        <w:t>Железногорск-Илимское городское поселение</w:t>
      </w:r>
      <w:r>
        <w:t xml:space="preserve">» </w:t>
      </w:r>
      <w:r w:rsidR="00A930E4">
        <w:t xml:space="preserve">в части </w:t>
      </w:r>
      <w:r>
        <w:t>БКД.</w:t>
      </w:r>
    </w:p>
    <w:p w:rsidR="008F19CB" w:rsidRPr="00C97CC1" w:rsidRDefault="008F19CB" w:rsidP="008F19CB">
      <w:pPr>
        <w:shd w:val="clear" w:color="auto" w:fill="FFFFFF"/>
        <w:jc w:val="both"/>
        <w:rPr>
          <w:szCs w:val="28"/>
        </w:rPr>
      </w:pPr>
      <w:r w:rsidRPr="00C97CC1">
        <w:t>- Изучены документы, находящиеся в свободном доступе на сайте: администрации муниципального образования «Железногорск-Илимское городское поселение» (</w:t>
      </w:r>
      <w:hyperlink r:id="rId5" w:history="1">
        <w:r w:rsidRPr="00C97CC1">
          <w:rPr>
            <w:rStyle w:val="a3"/>
            <w:color w:val="auto"/>
          </w:rPr>
          <w:t>http://zhel-ilimskoe.irkobl.ru/</w:t>
        </w:r>
      </w:hyperlink>
      <w:r w:rsidRPr="00C97CC1">
        <w:t xml:space="preserve">). </w:t>
      </w:r>
    </w:p>
    <w:p w:rsidR="008F19CB" w:rsidRPr="00C97CC1" w:rsidRDefault="008F19CB" w:rsidP="008F19CB">
      <w:pPr>
        <w:widowControl w:val="0"/>
        <w:ind w:firstLine="540"/>
        <w:jc w:val="both"/>
      </w:pPr>
      <w:proofErr w:type="gramStart"/>
      <w:r w:rsidRPr="00C97CC1">
        <w:t xml:space="preserve">Затребованные документы, относящиеся к тематике проверки, представлены в </w:t>
      </w:r>
      <w:r w:rsidR="004F088D" w:rsidRPr="00C97CC1">
        <w:t xml:space="preserve">не в </w:t>
      </w:r>
      <w:r w:rsidRPr="00C97CC1">
        <w:t xml:space="preserve">полном объеме, </w:t>
      </w:r>
      <w:r w:rsidR="004F088D" w:rsidRPr="00C97CC1">
        <w:t xml:space="preserve">с </w:t>
      </w:r>
      <w:r w:rsidRPr="00C97CC1">
        <w:t>задержкой установленных Ревизионной комиссией сроков.</w:t>
      </w:r>
      <w:proofErr w:type="gramEnd"/>
    </w:p>
    <w:p w:rsidR="008F19CB" w:rsidRPr="00C97CC1" w:rsidRDefault="008F19CB" w:rsidP="008F19CB">
      <w:pPr>
        <w:shd w:val="clear" w:color="auto" w:fill="FFFFFF"/>
        <w:jc w:val="center"/>
        <w:rPr>
          <w:b/>
        </w:rPr>
      </w:pPr>
    </w:p>
    <w:p w:rsidR="008F19CB" w:rsidRPr="00C97CC1" w:rsidRDefault="008F19CB" w:rsidP="008F19CB">
      <w:pPr>
        <w:shd w:val="clear" w:color="auto" w:fill="FFFFFF"/>
        <w:jc w:val="center"/>
        <w:rPr>
          <w:b/>
        </w:rPr>
      </w:pPr>
      <w:r w:rsidRPr="00C97CC1">
        <w:rPr>
          <w:b/>
        </w:rPr>
        <w:t>РЕЗУЛЬТАТЫ МЕРОПРИЯТИЯ</w:t>
      </w:r>
    </w:p>
    <w:p w:rsidR="00C04605" w:rsidRPr="00C97CC1" w:rsidRDefault="008F19CB" w:rsidP="00C04605">
      <w:pPr>
        <w:shd w:val="clear" w:color="auto" w:fill="FFFFFF"/>
        <w:jc w:val="center"/>
        <w:rPr>
          <w:b/>
        </w:rPr>
      </w:pPr>
      <w:r w:rsidRPr="00C97CC1">
        <w:rPr>
          <w:b/>
        </w:rPr>
        <w:t>Общая характеристика. Термины, используемые в заключении</w:t>
      </w:r>
    </w:p>
    <w:p w:rsidR="00C04605" w:rsidRPr="00C97CC1" w:rsidRDefault="00C04605" w:rsidP="00C04605">
      <w:pPr>
        <w:shd w:val="clear" w:color="auto" w:fill="FFFFFF"/>
        <w:jc w:val="center"/>
        <w:rPr>
          <w:b/>
        </w:rPr>
      </w:pPr>
    </w:p>
    <w:p w:rsidR="00C04605" w:rsidRPr="00C97CC1" w:rsidRDefault="00C04605" w:rsidP="00C04605">
      <w:pPr>
        <w:shd w:val="clear" w:color="auto" w:fill="FFFFFF"/>
        <w:ind w:firstLine="708"/>
        <w:jc w:val="both"/>
      </w:pPr>
      <w:r w:rsidRPr="00C97CC1">
        <w:t>Согласно ст. 17 Федерального закона от 06.10.2003г. № 131-ФЗ «Об общих принципах организации местного самоуправления в Российской Федерации» (далее – Закон от 06.10.2003г. № 131-ФЗ) органы местного самоуправления вправе создавать муниципальные предприятия в целях решения вопросов местного значения.</w:t>
      </w:r>
    </w:p>
    <w:p w:rsidR="00C04605" w:rsidRPr="00C97CC1" w:rsidRDefault="00C04605" w:rsidP="00C04605">
      <w:pPr>
        <w:shd w:val="clear" w:color="auto" w:fill="FFFFFF"/>
        <w:ind w:firstLine="708"/>
        <w:jc w:val="both"/>
      </w:pPr>
      <w:r w:rsidRPr="00C97CC1">
        <w:t xml:space="preserve">Постановлением Главы администрации Муниципального образования «Железногорск-Илимское городское поселение» от 04.08.2010г. № 230 создано муниципальное автономное учреждение «Оздоровительный комплекс» путем изменения типа существующего. </w:t>
      </w:r>
    </w:p>
    <w:p w:rsidR="00066F82" w:rsidRPr="00C97CC1" w:rsidRDefault="00066F82" w:rsidP="00066F82">
      <w:pPr>
        <w:shd w:val="clear" w:color="auto" w:fill="FFFFFF"/>
        <w:ind w:firstLine="708"/>
        <w:jc w:val="both"/>
      </w:pPr>
      <w:r w:rsidRPr="00C97CC1">
        <w:t xml:space="preserve">         Правовое положение муниципальных унитарных предприятий определяется Гражданским кодексом Российской Федерации (далее - ГК РФ) и Федеральным законом от 14.11.2002г. № 161-ФЗ «О государственных и муниципальных унитарных предприятиях» (далее – Федеральный закон от 14.11.2002г. № 161-ФЗ).</w:t>
      </w:r>
    </w:p>
    <w:p w:rsidR="00066F82" w:rsidRPr="00C97CC1" w:rsidRDefault="00066F82" w:rsidP="00066F82">
      <w:pPr>
        <w:shd w:val="clear" w:color="auto" w:fill="FFFFFF"/>
        <w:ind w:firstLine="708"/>
        <w:jc w:val="both"/>
      </w:pPr>
      <w:r w:rsidRPr="00C97CC1">
        <w:t xml:space="preserve">В соответствии с выпиской из Единого государственного реестра юридических лиц 25 января 2019 года на должность директора муниципального автономного учреждения «Оздоровительный комплекс» был назначен Савин Александр Сергеевич. </w:t>
      </w:r>
    </w:p>
    <w:p w:rsidR="00066F82" w:rsidRPr="00C97CC1" w:rsidRDefault="00066F82" w:rsidP="00066F82">
      <w:pPr>
        <w:shd w:val="clear" w:color="auto" w:fill="FFFFFF"/>
        <w:ind w:firstLine="708"/>
        <w:jc w:val="both"/>
      </w:pPr>
      <w:r w:rsidRPr="00C97CC1">
        <w:t xml:space="preserve">27 июня 2019 года МАУ «Оздоровительный комплекс» путем реорганизации переименован в муниципальное казенное учреждение «Оздоровительный комплекс». </w:t>
      </w:r>
    </w:p>
    <w:p w:rsidR="00825967" w:rsidRDefault="00066F82" w:rsidP="00825967">
      <w:pPr>
        <w:shd w:val="clear" w:color="auto" w:fill="FFFFFF"/>
        <w:ind w:firstLine="708"/>
        <w:jc w:val="both"/>
      </w:pPr>
      <w:r w:rsidRPr="00C97CC1">
        <w:t>Единственным учредителем МКУ «Оздоровительный комплекс» с долей в 100 000 рублей (100%) является администрация муниципального образования «Железногорск-Илимское городское поселение».</w:t>
      </w:r>
      <w:r w:rsidR="00825967" w:rsidRPr="00825967">
        <w:t xml:space="preserve"> </w:t>
      </w:r>
    </w:p>
    <w:p w:rsidR="00825967" w:rsidRPr="00C97CC1" w:rsidRDefault="00825967" w:rsidP="00825967">
      <w:pPr>
        <w:shd w:val="clear" w:color="auto" w:fill="FFFFFF"/>
        <w:ind w:firstLine="708"/>
        <w:jc w:val="both"/>
      </w:pPr>
      <w:r w:rsidRPr="00C97CC1">
        <w:t>Казенное предприятие — это унитарное предприятие на праве оперативного управления, образованное на базе государственного или муниципального имущества, учредительным документом которого является Устав, утвержденный уполномоченным государственным органом или органом местного самоуправления (ст. 115 ГК РФ), то есть Правительством РФ, субъектом РФ или органом местного самоуправления.</w:t>
      </w:r>
    </w:p>
    <w:p w:rsidR="00C04605" w:rsidRPr="00C97CC1" w:rsidRDefault="00C04605" w:rsidP="00C04605">
      <w:pPr>
        <w:shd w:val="clear" w:color="auto" w:fill="FFFFFF"/>
        <w:ind w:firstLine="708"/>
        <w:jc w:val="both"/>
      </w:pPr>
      <w:r w:rsidRPr="00C97CC1">
        <w:t>В соответствии с ч. 1 ст. 7 Федерального закона от 03.11.2006г. № 174-ФЗ  учредительным документом автономного учреждения является Устав, утверждаемый его учредителем.</w:t>
      </w:r>
    </w:p>
    <w:p w:rsidR="00C04605" w:rsidRPr="00C97CC1" w:rsidRDefault="00C04605" w:rsidP="00C04605">
      <w:pPr>
        <w:shd w:val="clear" w:color="auto" w:fill="FFFFFF"/>
        <w:ind w:firstLine="708"/>
        <w:jc w:val="both"/>
      </w:pPr>
      <w:proofErr w:type="gramStart"/>
      <w:r w:rsidRPr="00C97CC1">
        <w:t xml:space="preserve">Согласно Устава  муниципальное </w:t>
      </w:r>
      <w:r w:rsidR="00066F82" w:rsidRPr="00C97CC1">
        <w:t>казенное</w:t>
      </w:r>
      <w:r w:rsidRPr="00C97CC1">
        <w:t xml:space="preserve"> учреждение «Оздоровитель</w:t>
      </w:r>
      <w:r w:rsidR="00066F82" w:rsidRPr="00C97CC1">
        <w:t>ный комплекс» далее по тексту МК</w:t>
      </w:r>
      <w:r w:rsidRPr="00C97CC1">
        <w:t>У «Оздоровительный комплекс» является некоммерческой организацией, зарегистрировано в Межрайонной инспекции Федеральной налоговой службы № 11 (Обособленное структурное подразделение Межрайонной инспекции Федеральной налоговой службы № 11 по Иркутской области (г. Железногорск</w:t>
      </w:r>
      <w:r w:rsidR="005E1E4C">
        <w:t xml:space="preserve">-Илимский), 3834) 02.04.2003г. </w:t>
      </w:r>
      <w:r w:rsidRPr="00C97CC1">
        <w:t>с присвоением ОГРН 1033802657096, ИНН/КПП 3834009292/383401001, находящееся по юридическому адресу: 665651, Иркутская область, Нижнеилимский район, г. Железногорск-Илимский</w:t>
      </w:r>
      <w:proofErr w:type="gramEnd"/>
      <w:r w:rsidRPr="00C97CC1">
        <w:t>, 6 квартал, дом 12А.</w:t>
      </w:r>
    </w:p>
    <w:p w:rsidR="00C04605" w:rsidRPr="00C97CC1" w:rsidRDefault="00825967" w:rsidP="00C04605">
      <w:pPr>
        <w:shd w:val="clear" w:color="auto" w:fill="FFFFFF"/>
        <w:ind w:firstLine="708"/>
        <w:jc w:val="both"/>
      </w:pPr>
      <w:r>
        <w:t xml:space="preserve"> </w:t>
      </w:r>
      <w:r w:rsidR="00C04605" w:rsidRPr="00C97CC1">
        <w:t>В соответствии с ч. 4,5 ст. 7 Федерального закона от 03.11.2006г. № 174-ФЗ, устав автономного учреждения должен содержать предмет и цели деятельности автономного учреждения; исчерпывающий перечень видов деятельности, которые учреждение вправе осуществлять в соответствии с целями, для достижения которых оно создано.</w:t>
      </w:r>
    </w:p>
    <w:p w:rsidR="00C04605" w:rsidRPr="00C97CC1" w:rsidRDefault="00C04605" w:rsidP="00C04605">
      <w:pPr>
        <w:shd w:val="clear" w:color="auto" w:fill="FFFFFF"/>
        <w:ind w:firstLine="708"/>
        <w:jc w:val="both"/>
      </w:pPr>
      <w:r w:rsidRPr="00C97CC1">
        <w:lastRenderedPageBreak/>
        <w:t xml:space="preserve">Целью создания Учреждения является повышение качества, эффективности предоставления услуг в сфере физической культуры и массового спорта населения города Железногорска-Илимского, развитие материально-технической базы спортивных сооружений, содействие сохранению и укреплению здоровья населения города формирование у него потребности в физическом совершенствовании, здоровом образе жизни. </w:t>
      </w:r>
    </w:p>
    <w:p w:rsidR="00C04605" w:rsidRPr="00C97CC1" w:rsidRDefault="00C04605" w:rsidP="00825967">
      <w:pPr>
        <w:shd w:val="clear" w:color="auto" w:fill="FFFFFF"/>
        <w:ind w:firstLine="708"/>
        <w:jc w:val="both"/>
      </w:pPr>
      <w:r w:rsidRPr="00C97CC1">
        <w:t xml:space="preserve">В соответствии с целями своей деятельности Учреждение осуществляет следующие виды деятельности: </w:t>
      </w:r>
    </w:p>
    <w:p w:rsidR="00C04605" w:rsidRPr="00C97CC1" w:rsidRDefault="00C04605" w:rsidP="00C04605">
      <w:pPr>
        <w:shd w:val="clear" w:color="auto" w:fill="FFFFFF"/>
        <w:ind w:firstLine="708"/>
        <w:jc w:val="both"/>
      </w:pPr>
      <w:r w:rsidRPr="00C97CC1">
        <w:t>- деятельность спортивных объектов для организации в них систематических занятий в спортивных секциях, группах оздоровительной направленности;</w:t>
      </w:r>
    </w:p>
    <w:p w:rsidR="00C04605" w:rsidRPr="00C97CC1" w:rsidRDefault="00C04605" w:rsidP="00C04605">
      <w:pPr>
        <w:shd w:val="clear" w:color="auto" w:fill="FFFFFF"/>
        <w:ind w:firstLine="708"/>
        <w:jc w:val="both"/>
      </w:pPr>
      <w:r w:rsidRPr="00C97CC1">
        <w:t>- предоставление физкультурно-оздоровительных услуг (бассейнов, специализированных залов по видам  спорта, тренажерных залов);</w:t>
      </w:r>
    </w:p>
    <w:p w:rsidR="00C04605" w:rsidRPr="00C97CC1" w:rsidRDefault="00C04605" w:rsidP="00C04605">
      <w:pPr>
        <w:shd w:val="clear" w:color="auto" w:fill="FFFFFF"/>
        <w:ind w:firstLine="708"/>
        <w:jc w:val="both"/>
      </w:pPr>
      <w:r w:rsidRPr="00C97CC1">
        <w:t>- предоставление спортсооружений для проведения массовых физкультурно-оздоровительных мероприятий, спортивных праздников, спартакиад, фестивалей, соревнований;</w:t>
      </w:r>
    </w:p>
    <w:p w:rsidR="00C04605" w:rsidRPr="00C97CC1" w:rsidRDefault="00C04605" w:rsidP="00C04605">
      <w:pPr>
        <w:shd w:val="clear" w:color="auto" w:fill="FFFFFF"/>
        <w:ind w:firstLine="708"/>
        <w:jc w:val="both"/>
      </w:pPr>
      <w:r w:rsidRPr="00C97CC1">
        <w:t>- оказание консультативной, методической и организационной помощи в подготовке и проведении спортивно-оздоровительных мероприятий по заявкам организаций, предприятий, фирм;</w:t>
      </w:r>
    </w:p>
    <w:p w:rsidR="00C04605" w:rsidRPr="00C97CC1" w:rsidRDefault="00C04605" w:rsidP="00C04605">
      <w:pPr>
        <w:shd w:val="clear" w:color="auto" w:fill="FFFFFF"/>
        <w:ind w:firstLine="708"/>
        <w:jc w:val="both"/>
      </w:pPr>
      <w:r w:rsidRPr="00C97CC1">
        <w:t>- прокат спортивного инвентаря;</w:t>
      </w:r>
    </w:p>
    <w:p w:rsidR="00C04605" w:rsidRPr="00C97CC1" w:rsidRDefault="00C04605" w:rsidP="00C04605">
      <w:pPr>
        <w:shd w:val="clear" w:color="auto" w:fill="FFFFFF"/>
        <w:ind w:firstLine="708"/>
        <w:jc w:val="both"/>
      </w:pPr>
      <w:r w:rsidRPr="00C97CC1">
        <w:t>-  осуществление справочной, информационной и рекламно-маркетинговой деятельности;</w:t>
      </w:r>
    </w:p>
    <w:p w:rsidR="00C04605" w:rsidRPr="00C97CC1" w:rsidRDefault="00C04605" w:rsidP="00C04605">
      <w:pPr>
        <w:shd w:val="clear" w:color="auto" w:fill="FFFFFF"/>
        <w:ind w:firstLine="708"/>
        <w:jc w:val="both"/>
      </w:pPr>
      <w:r w:rsidRPr="00C97CC1">
        <w:t>- техническая эксплуатация, санитарное содержание и коммунальное обслуживание специализированных спортивных зданий и сооружений;</w:t>
      </w:r>
    </w:p>
    <w:p w:rsidR="00C04605" w:rsidRPr="00C97CC1" w:rsidRDefault="00C04605" w:rsidP="00C04605">
      <w:pPr>
        <w:shd w:val="clear" w:color="auto" w:fill="FFFFFF"/>
        <w:ind w:firstLine="708"/>
        <w:jc w:val="both"/>
      </w:pPr>
      <w:r w:rsidRPr="00C97CC1">
        <w:t>- сдача в аренду имущества и другого профильного оборудования, в порядке определенном настоящим Уставом;</w:t>
      </w:r>
    </w:p>
    <w:p w:rsidR="00C04605" w:rsidRPr="00C97CC1" w:rsidRDefault="00C04605" w:rsidP="00825967">
      <w:pPr>
        <w:shd w:val="clear" w:color="auto" w:fill="FFFFFF"/>
        <w:ind w:firstLine="708"/>
        <w:jc w:val="both"/>
      </w:pPr>
      <w:r w:rsidRPr="00C97CC1">
        <w:t xml:space="preserve">Кроме муниципальных заданий Учреждение выполняет работы, оказывает услуги, относящиеся к его деятельности, для граждан и юридических лиц за плату и на одинаковых при оказании однородных услуг условиях в порядке, установленном федеральным законами.  </w:t>
      </w:r>
    </w:p>
    <w:p w:rsidR="00825967" w:rsidRDefault="00C04605" w:rsidP="00825967">
      <w:pPr>
        <w:shd w:val="clear" w:color="auto" w:fill="FFFFFF"/>
        <w:ind w:firstLine="708"/>
        <w:jc w:val="both"/>
      </w:pPr>
      <w:r w:rsidRPr="00C97CC1">
        <w:t>МАУ «Оздоровительный комплекс» является некоммерческой организацией, Учреждение имеет официальное наименование, обособленное имущество на праве оперативного управления, имеет самостоятельный баланс, расчётный и иные счета в банках, печати, штампы и бланки со своим наименованием, и другие средства индивидуализации, зарегистриров</w:t>
      </w:r>
      <w:r w:rsidR="00825967">
        <w:t xml:space="preserve">анные в установленном порядке. </w:t>
      </w:r>
    </w:p>
    <w:p w:rsidR="00C04605" w:rsidRPr="00C97CC1" w:rsidRDefault="00C04605" w:rsidP="00825967">
      <w:pPr>
        <w:shd w:val="clear" w:color="auto" w:fill="FFFFFF"/>
        <w:ind w:firstLine="708"/>
        <w:jc w:val="both"/>
      </w:pPr>
      <w:r w:rsidRPr="00C97CC1">
        <w:t>Лицом, ответственными за финансово-хозяйственную деятельность М</w:t>
      </w:r>
      <w:r w:rsidR="00825967">
        <w:t>К</w:t>
      </w:r>
      <w:r w:rsidRPr="00C97CC1">
        <w:t xml:space="preserve">У «Оздоровительный комплекс», в проверяемом периоде </w:t>
      </w:r>
      <w:proofErr w:type="gramStart"/>
      <w:r w:rsidRPr="00C97CC1">
        <w:t>согласно</w:t>
      </w:r>
      <w:proofErr w:type="gramEnd"/>
      <w:r w:rsidRPr="00C97CC1">
        <w:t xml:space="preserve"> штатной расстановки </w:t>
      </w:r>
      <w:r w:rsidR="00B60D72" w:rsidRPr="00C97CC1">
        <w:t>директор</w:t>
      </w:r>
      <w:r w:rsidR="00B60D72">
        <w:t>ом</w:t>
      </w:r>
      <w:r w:rsidR="00B60D72" w:rsidRPr="00C97CC1">
        <w:t xml:space="preserve"> </w:t>
      </w:r>
      <w:r w:rsidRPr="00C97CC1">
        <w:t>явля</w:t>
      </w:r>
      <w:r w:rsidR="00B60D72">
        <w:t>л</w:t>
      </w:r>
      <w:r w:rsidRPr="00C97CC1">
        <w:t xml:space="preserve">ся </w:t>
      </w:r>
      <w:r w:rsidR="00825967">
        <w:t>–</w:t>
      </w:r>
      <w:r w:rsidRPr="00C97CC1">
        <w:t xml:space="preserve"> </w:t>
      </w:r>
      <w:r w:rsidR="00825967">
        <w:t>Савин Александр Сергеевич (2020г.);</w:t>
      </w:r>
      <w:r w:rsidR="00B60D72">
        <w:t xml:space="preserve"> исполняющим</w:t>
      </w:r>
      <w:r w:rsidR="00825967">
        <w:t xml:space="preserve"> обязанности директора Мироненко Сергей Владимирович (2021г.)</w:t>
      </w:r>
      <w:r w:rsidRPr="00C97CC1">
        <w:t>.</w:t>
      </w:r>
    </w:p>
    <w:p w:rsidR="00F17DF0" w:rsidRDefault="00F17DF0">
      <w:pPr>
        <w:rPr>
          <w:color w:val="FF0000"/>
        </w:rPr>
      </w:pPr>
    </w:p>
    <w:p w:rsidR="002F1ADB" w:rsidRPr="00E207F0" w:rsidRDefault="00F563F7" w:rsidP="00F563F7">
      <w:pPr>
        <w:jc w:val="center"/>
        <w:rPr>
          <w:b/>
        </w:rPr>
      </w:pPr>
      <w:r w:rsidRPr="00E207F0">
        <w:rPr>
          <w:b/>
        </w:rPr>
        <w:t xml:space="preserve">ИМУЩЕСТВО МКУ «ОЗДОРОВИТЕЛЬНЫЙ КОМПЛЕКС» </w:t>
      </w:r>
    </w:p>
    <w:p w:rsidR="00F563F7" w:rsidRPr="00E207F0" w:rsidRDefault="00F563F7" w:rsidP="00F563F7">
      <w:pPr>
        <w:jc w:val="center"/>
        <w:rPr>
          <w:b/>
        </w:rPr>
      </w:pPr>
      <w:proofErr w:type="gramStart"/>
      <w:r w:rsidRPr="00E207F0">
        <w:rPr>
          <w:b/>
        </w:rPr>
        <w:t>ЗАКРЕПЛЕННОЕ</w:t>
      </w:r>
      <w:proofErr w:type="gramEnd"/>
      <w:r w:rsidRPr="00E207F0">
        <w:rPr>
          <w:b/>
        </w:rPr>
        <w:t xml:space="preserve"> ЗА БКД «ГОРА ЗАПАДНАЯ»</w:t>
      </w:r>
    </w:p>
    <w:p w:rsidR="00F563F7" w:rsidRPr="00E207F0" w:rsidRDefault="00F563F7" w:rsidP="00F563F7">
      <w:pPr>
        <w:jc w:val="center"/>
        <w:rPr>
          <w:b/>
        </w:rPr>
      </w:pPr>
    </w:p>
    <w:p w:rsidR="00F563F7" w:rsidRPr="00E207F0" w:rsidRDefault="00F563F7" w:rsidP="00F563F7">
      <w:pPr>
        <w:ind w:firstLine="708"/>
        <w:jc w:val="both"/>
      </w:pPr>
      <w:r w:rsidRPr="00E207F0">
        <w:t>Статьёй 130 гражданского кодекса закреплено понятие: недвижимые и движимые вещи.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E207F0">
        <w:t>машино</w:t>
      </w:r>
      <w:proofErr w:type="spellEnd"/>
      <w:r w:rsidRPr="00E207F0">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713528" w:rsidRPr="00E207F0" w:rsidRDefault="00713528" w:rsidP="00F563F7">
      <w:pPr>
        <w:ind w:firstLine="708"/>
        <w:jc w:val="both"/>
      </w:pPr>
      <w:r w:rsidRPr="00E207F0">
        <w:lastRenderedPageBreak/>
        <w:t xml:space="preserve">Земельный участок - часть поверхности земли (в том числе поверхностный почвенный слой), границы которой описаны и удостоверены в установленном </w:t>
      </w:r>
      <w:proofErr w:type="gramStart"/>
      <w:r w:rsidRPr="00E207F0">
        <w:t>порядке</w:t>
      </w:r>
      <w:proofErr w:type="gramEnd"/>
      <w:r w:rsidRPr="00E207F0">
        <w:t xml:space="preserve">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 Действующим законодательством предусмотрены следующие виды прав на земельные участки: - собственность (ст. 15 ЗК РФ); - </w:t>
      </w:r>
      <w:r w:rsidRPr="00E207F0">
        <w:rPr>
          <w:b/>
        </w:rPr>
        <w:t>аренда земельных участков</w:t>
      </w:r>
      <w:r w:rsidRPr="00E207F0">
        <w:t xml:space="preserve"> (ст. 22 ЗК РФ); - право ограниченного пользования чужим земельным участком (сервитут) (ст. 23 ЗК РФ); - безвозмездное пользование земельными участками (ст. 24 ЗК РФ).</w:t>
      </w:r>
    </w:p>
    <w:p w:rsidR="00F563F7" w:rsidRPr="00E207F0" w:rsidRDefault="00F563F7" w:rsidP="00F563F7">
      <w:pPr>
        <w:ind w:firstLine="708"/>
        <w:jc w:val="both"/>
      </w:pPr>
      <w:r w:rsidRPr="00E207F0">
        <w:t>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0604B1" w:rsidRPr="00E207F0" w:rsidRDefault="00183B2D" w:rsidP="00F563F7">
      <w:pPr>
        <w:ind w:firstLine="708"/>
        <w:jc w:val="both"/>
      </w:pPr>
      <w:proofErr w:type="gramStart"/>
      <w:r w:rsidRPr="00E207F0">
        <w:t>Из предоставленной информации следует, что з</w:t>
      </w:r>
      <w:r w:rsidR="000604B1" w:rsidRPr="00E207F0">
        <w:t xml:space="preserve">а БКД «Гора западная» закреплено имущество на праве оперативного управление: </w:t>
      </w:r>
      <w:proofErr w:type="gramEnd"/>
    </w:p>
    <w:p w:rsidR="000604B1" w:rsidRPr="00E207F0" w:rsidRDefault="000604B1" w:rsidP="000604B1">
      <w:pPr>
        <w:ind w:firstLine="708"/>
        <w:jc w:val="right"/>
        <w:rPr>
          <w:i/>
          <w:sz w:val="16"/>
          <w:szCs w:val="16"/>
        </w:rPr>
      </w:pPr>
      <w:r w:rsidRPr="00E207F0">
        <w:rPr>
          <w:i/>
          <w:sz w:val="16"/>
          <w:szCs w:val="16"/>
        </w:rPr>
        <w:t>таблица № 1</w:t>
      </w:r>
    </w:p>
    <w:tbl>
      <w:tblPr>
        <w:tblStyle w:val="a4"/>
        <w:tblW w:w="9570" w:type="dxa"/>
        <w:tblLook w:val="04A0" w:firstRow="1" w:lastRow="0" w:firstColumn="1" w:lastColumn="0" w:noHBand="0" w:noVBand="1"/>
      </w:tblPr>
      <w:tblGrid>
        <w:gridCol w:w="533"/>
        <w:gridCol w:w="5103"/>
        <w:gridCol w:w="850"/>
        <w:gridCol w:w="1134"/>
        <w:gridCol w:w="1950"/>
      </w:tblGrid>
      <w:tr w:rsidR="002C6A42" w:rsidTr="00A04469">
        <w:tc>
          <w:tcPr>
            <w:tcW w:w="533" w:type="dxa"/>
          </w:tcPr>
          <w:p w:rsidR="000604B1" w:rsidRPr="00102A68" w:rsidRDefault="003C7CB6" w:rsidP="00AD0655">
            <w:pPr>
              <w:jc w:val="both"/>
              <w:rPr>
                <w:sz w:val="16"/>
                <w:szCs w:val="16"/>
              </w:rPr>
            </w:pPr>
            <w:proofErr w:type="spellStart"/>
            <w:r w:rsidRPr="00102A68">
              <w:rPr>
                <w:sz w:val="16"/>
                <w:szCs w:val="16"/>
              </w:rPr>
              <w:t>п</w:t>
            </w:r>
            <w:r w:rsidR="000604B1" w:rsidRPr="00102A68">
              <w:rPr>
                <w:sz w:val="16"/>
                <w:szCs w:val="16"/>
              </w:rPr>
              <w:t>.п</w:t>
            </w:r>
            <w:proofErr w:type="spellEnd"/>
            <w:r w:rsidR="000604B1" w:rsidRPr="00102A68">
              <w:rPr>
                <w:sz w:val="16"/>
                <w:szCs w:val="16"/>
              </w:rPr>
              <w:t>.</w:t>
            </w:r>
          </w:p>
        </w:tc>
        <w:tc>
          <w:tcPr>
            <w:tcW w:w="5103" w:type="dxa"/>
          </w:tcPr>
          <w:p w:rsidR="000604B1" w:rsidRPr="00102A68" w:rsidRDefault="000604B1" w:rsidP="00AD0655">
            <w:pPr>
              <w:jc w:val="both"/>
              <w:rPr>
                <w:sz w:val="16"/>
                <w:szCs w:val="16"/>
              </w:rPr>
            </w:pPr>
            <w:r w:rsidRPr="00102A68">
              <w:rPr>
                <w:sz w:val="16"/>
                <w:szCs w:val="16"/>
              </w:rPr>
              <w:t>наименование</w:t>
            </w:r>
          </w:p>
        </w:tc>
        <w:tc>
          <w:tcPr>
            <w:tcW w:w="850" w:type="dxa"/>
          </w:tcPr>
          <w:p w:rsidR="000604B1" w:rsidRPr="00102A68" w:rsidRDefault="000604B1" w:rsidP="00AD0655">
            <w:pPr>
              <w:jc w:val="both"/>
              <w:rPr>
                <w:sz w:val="16"/>
                <w:szCs w:val="16"/>
              </w:rPr>
            </w:pPr>
            <w:r w:rsidRPr="00102A68">
              <w:rPr>
                <w:sz w:val="16"/>
                <w:szCs w:val="16"/>
              </w:rPr>
              <w:t>Кол</w:t>
            </w:r>
            <w:r w:rsidR="003C7CB6" w:rsidRPr="00102A68">
              <w:rPr>
                <w:sz w:val="16"/>
                <w:szCs w:val="16"/>
              </w:rPr>
              <w:t>-</w:t>
            </w:r>
            <w:r w:rsidRPr="00102A68">
              <w:rPr>
                <w:sz w:val="16"/>
                <w:szCs w:val="16"/>
              </w:rPr>
              <w:t>во</w:t>
            </w:r>
          </w:p>
        </w:tc>
        <w:tc>
          <w:tcPr>
            <w:tcW w:w="1134" w:type="dxa"/>
          </w:tcPr>
          <w:p w:rsidR="000604B1" w:rsidRPr="00102A68" w:rsidRDefault="000604B1" w:rsidP="00AD0655">
            <w:pPr>
              <w:jc w:val="both"/>
              <w:rPr>
                <w:sz w:val="16"/>
                <w:szCs w:val="16"/>
              </w:rPr>
            </w:pPr>
            <w:r w:rsidRPr="00102A68">
              <w:rPr>
                <w:sz w:val="16"/>
                <w:szCs w:val="16"/>
              </w:rPr>
              <w:t>Балансовая стоимость</w:t>
            </w:r>
          </w:p>
        </w:tc>
        <w:tc>
          <w:tcPr>
            <w:tcW w:w="1950" w:type="dxa"/>
          </w:tcPr>
          <w:p w:rsidR="000604B1" w:rsidRPr="00102A68" w:rsidRDefault="000604B1" w:rsidP="00AD0655">
            <w:pPr>
              <w:jc w:val="both"/>
              <w:rPr>
                <w:sz w:val="16"/>
                <w:szCs w:val="16"/>
              </w:rPr>
            </w:pPr>
            <w:r w:rsidRPr="00102A68">
              <w:rPr>
                <w:sz w:val="16"/>
                <w:szCs w:val="16"/>
              </w:rPr>
              <w:t>примечание</w:t>
            </w:r>
          </w:p>
        </w:tc>
      </w:tr>
      <w:tr w:rsidR="002C6A42" w:rsidTr="00A04469">
        <w:tc>
          <w:tcPr>
            <w:tcW w:w="533" w:type="dxa"/>
          </w:tcPr>
          <w:p w:rsidR="000604B1" w:rsidRPr="00102A68" w:rsidRDefault="000604B1" w:rsidP="00AD0655">
            <w:pPr>
              <w:jc w:val="both"/>
              <w:rPr>
                <w:sz w:val="16"/>
                <w:szCs w:val="16"/>
              </w:rPr>
            </w:pPr>
            <w:r w:rsidRPr="00102A68">
              <w:rPr>
                <w:sz w:val="16"/>
                <w:szCs w:val="16"/>
              </w:rPr>
              <w:t>1</w:t>
            </w:r>
          </w:p>
        </w:tc>
        <w:tc>
          <w:tcPr>
            <w:tcW w:w="5103" w:type="dxa"/>
          </w:tcPr>
          <w:p w:rsidR="000604B1" w:rsidRPr="00102A68" w:rsidRDefault="004C0BB8" w:rsidP="00AD0655">
            <w:pPr>
              <w:jc w:val="both"/>
              <w:rPr>
                <w:sz w:val="16"/>
                <w:szCs w:val="16"/>
              </w:rPr>
            </w:pPr>
            <w:r w:rsidRPr="00102A68">
              <w:rPr>
                <w:sz w:val="16"/>
                <w:szCs w:val="16"/>
              </w:rPr>
              <w:t xml:space="preserve">Вешка с механической </w:t>
            </w:r>
            <w:proofErr w:type="spellStart"/>
            <w:r w:rsidRPr="00102A68">
              <w:rPr>
                <w:sz w:val="16"/>
                <w:szCs w:val="16"/>
              </w:rPr>
              <w:t>флекс</w:t>
            </w:r>
            <w:proofErr w:type="spellEnd"/>
            <w:r w:rsidRPr="00102A68">
              <w:rPr>
                <w:sz w:val="16"/>
                <w:szCs w:val="16"/>
              </w:rPr>
              <w:t xml:space="preserve"> зоной </w:t>
            </w:r>
            <w:proofErr w:type="spellStart"/>
            <w:r w:rsidRPr="00102A68">
              <w:rPr>
                <w:sz w:val="16"/>
                <w:szCs w:val="16"/>
                <w:lang w:val="en-US"/>
              </w:rPr>
              <w:t>Liski</w:t>
            </w:r>
            <w:proofErr w:type="spellEnd"/>
            <w:r w:rsidRPr="00102A68">
              <w:rPr>
                <w:sz w:val="16"/>
                <w:szCs w:val="16"/>
              </w:rPr>
              <w:t xml:space="preserve"> </w:t>
            </w:r>
            <w:r w:rsidRPr="00102A68">
              <w:rPr>
                <w:sz w:val="16"/>
                <w:szCs w:val="16"/>
                <w:lang w:val="en-US"/>
              </w:rPr>
              <w:t>soft</w:t>
            </w:r>
            <w:r w:rsidRPr="00102A68">
              <w:rPr>
                <w:sz w:val="16"/>
                <w:szCs w:val="16"/>
              </w:rPr>
              <w:t xml:space="preserve"> </w:t>
            </w:r>
            <w:r w:rsidRPr="00102A68">
              <w:rPr>
                <w:sz w:val="16"/>
                <w:szCs w:val="16"/>
                <w:lang w:val="en-US"/>
              </w:rPr>
              <w:t>big</w:t>
            </w:r>
            <w:r w:rsidRPr="00102A68">
              <w:rPr>
                <w:sz w:val="16"/>
                <w:szCs w:val="16"/>
              </w:rPr>
              <w:t xml:space="preserve"> 24 см </w:t>
            </w:r>
          </w:p>
        </w:tc>
        <w:tc>
          <w:tcPr>
            <w:tcW w:w="850" w:type="dxa"/>
          </w:tcPr>
          <w:p w:rsidR="000604B1" w:rsidRPr="00102A68" w:rsidRDefault="004C0BB8" w:rsidP="00AD0655">
            <w:pPr>
              <w:jc w:val="both"/>
              <w:rPr>
                <w:sz w:val="16"/>
                <w:szCs w:val="16"/>
              </w:rPr>
            </w:pPr>
            <w:r w:rsidRPr="00102A68">
              <w:rPr>
                <w:sz w:val="16"/>
                <w:szCs w:val="16"/>
              </w:rPr>
              <w:t>24</w:t>
            </w:r>
          </w:p>
        </w:tc>
        <w:tc>
          <w:tcPr>
            <w:tcW w:w="1134" w:type="dxa"/>
          </w:tcPr>
          <w:p w:rsidR="000604B1" w:rsidRPr="00102A68" w:rsidRDefault="004C0BB8" w:rsidP="00AD0655">
            <w:pPr>
              <w:jc w:val="both"/>
              <w:rPr>
                <w:sz w:val="16"/>
                <w:szCs w:val="16"/>
              </w:rPr>
            </w:pPr>
            <w:r w:rsidRPr="00102A68">
              <w:rPr>
                <w:sz w:val="16"/>
                <w:szCs w:val="16"/>
              </w:rPr>
              <w:t>1600,00</w:t>
            </w:r>
          </w:p>
        </w:tc>
        <w:tc>
          <w:tcPr>
            <w:tcW w:w="1950" w:type="dxa"/>
          </w:tcPr>
          <w:p w:rsidR="000604B1" w:rsidRPr="00102A68" w:rsidRDefault="001103FF" w:rsidP="00AD0655">
            <w:pPr>
              <w:jc w:val="both"/>
              <w:rPr>
                <w:sz w:val="16"/>
                <w:szCs w:val="16"/>
              </w:rPr>
            </w:pPr>
            <w:r w:rsidRPr="00102A68">
              <w:rPr>
                <w:sz w:val="16"/>
                <w:szCs w:val="16"/>
              </w:rPr>
              <w:t>и</w:t>
            </w:r>
            <w:r w:rsidR="000604B1" w:rsidRPr="00102A68">
              <w:rPr>
                <w:sz w:val="16"/>
                <w:szCs w:val="16"/>
              </w:rPr>
              <w:t xml:space="preserve">нв. </w:t>
            </w:r>
            <w:r w:rsidRPr="00102A68">
              <w:rPr>
                <w:sz w:val="16"/>
                <w:szCs w:val="16"/>
              </w:rPr>
              <w:t>о</w:t>
            </w:r>
            <w:r w:rsidR="000604B1" w:rsidRPr="00102A68">
              <w:rPr>
                <w:sz w:val="16"/>
                <w:szCs w:val="16"/>
              </w:rPr>
              <w:t xml:space="preserve">пись № </w:t>
            </w:r>
            <w:r w:rsidR="000D1C10" w:rsidRPr="00102A68">
              <w:rPr>
                <w:sz w:val="16"/>
                <w:szCs w:val="16"/>
              </w:rPr>
              <w:t>00000014</w:t>
            </w:r>
          </w:p>
        </w:tc>
      </w:tr>
      <w:tr w:rsidR="002C6A42" w:rsidTr="00A04469">
        <w:tc>
          <w:tcPr>
            <w:tcW w:w="533" w:type="dxa"/>
          </w:tcPr>
          <w:p w:rsidR="000604B1" w:rsidRPr="00102A68" w:rsidRDefault="000604B1" w:rsidP="00AD0655">
            <w:pPr>
              <w:jc w:val="both"/>
              <w:rPr>
                <w:sz w:val="16"/>
                <w:szCs w:val="16"/>
              </w:rPr>
            </w:pPr>
            <w:r w:rsidRPr="00102A68">
              <w:rPr>
                <w:sz w:val="16"/>
                <w:szCs w:val="16"/>
              </w:rPr>
              <w:t>2</w:t>
            </w:r>
          </w:p>
        </w:tc>
        <w:tc>
          <w:tcPr>
            <w:tcW w:w="5103" w:type="dxa"/>
          </w:tcPr>
          <w:p w:rsidR="000604B1" w:rsidRPr="00102A68" w:rsidRDefault="004C0BB8" w:rsidP="00AD0655">
            <w:pPr>
              <w:jc w:val="both"/>
              <w:rPr>
                <w:sz w:val="16"/>
                <w:szCs w:val="16"/>
              </w:rPr>
            </w:pPr>
            <w:r w:rsidRPr="00102A68">
              <w:rPr>
                <w:sz w:val="16"/>
                <w:szCs w:val="16"/>
              </w:rPr>
              <w:t xml:space="preserve">Горн трансляционный </w:t>
            </w:r>
          </w:p>
        </w:tc>
        <w:tc>
          <w:tcPr>
            <w:tcW w:w="850" w:type="dxa"/>
          </w:tcPr>
          <w:p w:rsidR="000604B1" w:rsidRPr="00102A68" w:rsidRDefault="004C0BB8" w:rsidP="00AD0655">
            <w:pPr>
              <w:jc w:val="both"/>
              <w:rPr>
                <w:sz w:val="16"/>
                <w:szCs w:val="16"/>
              </w:rPr>
            </w:pPr>
            <w:r w:rsidRPr="00102A68">
              <w:rPr>
                <w:sz w:val="16"/>
                <w:szCs w:val="16"/>
              </w:rPr>
              <w:t>2</w:t>
            </w:r>
          </w:p>
        </w:tc>
        <w:tc>
          <w:tcPr>
            <w:tcW w:w="1134" w:type="dxa"/>
          </w:tcPr>
          <w:p w:rsidR="000604B1" w:rsidRPr="00102A68" w:rsidRDefault="004C0BB8" w:rsidP="00AD0655">
            <w:pPr>
              <w:jc w:val="both"/>
              <w:rPr>
                <w:sz w:val="16"/>
                <w:szCs w:val="16"/>
              </w:rPr>
            </w:pPr>
            <w:r w:rsidRPr="00102A68">
              <w:rPr>
                <w:sz w:val="16"/>
                <w:szCs w:val="16"/>
              </w:rPr>
              <w:t>5904,00</w:t>
            </w:r>
          </w:p>
        </w:tc>
        <w:tc>
          <w:tcPr>
            <w:tcW w:w="1950" w:type="dxa"/>
          </w:tcPr>
          <w:p w:rsidR="000604B1"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2C6A42" w:rsidTr="00A04469">
        <w:tc>
          <w:tcPr>
            <w:tcW w:w="533" w:type="dxa"/>
          </w:tcPr>
          <w:p w:rsidR="000604B1" w:rsidRPr="00102A68" w:rsidRDefault="000604B1" w:rsidP="00AD0655">
            <w:pPr>
              <w:jc w:val="both"/>
              <w:rPr>
                <w:sz w:val="16"/>
                <w:szCs w:val="16"/>
              </w:rPr>
            </w:pPr>
            <w:r w:rsidRPr="00102A68">
              <w:rPr>
                <w:sz w:val="16"/>
                <w:szCs w:val="16"/>
              </w:rPr>
              <w:t>3</w:t>
            </w:r>
          </w:p>
        </w:tc>
        <w:tc>
          <w:tcPr>
            <w:tcW w:w="5103" w:type="dxa"/>
          </w:tcPr>
          <w:p w:rsidR="000604B1" w:rsidRPr="00102A68" w:rsidRDefault="004C0BB8" w:rsidP="00AD0655">
            <w:pPr>
              <w:jc w:val="both"/>
              <w:rPr>
                <w:sz w:val="16"/>
                <w:szCs w:val="16"/>
              </w:rPr>
            </w:pPr>
            <w:r w:rsidRPr="00102A68">
              <w:rPr>
                <w:sz w:val="16"/>
                <w:szCs w:val="16"/>
              </w:rPr>
              <w:t>крепление</w:t>
            </w:r>
          </w:p>
        </w:tc>
        <w:tc>
          <w:tcPr>
            <w:tcW w:w="850" w:type="dxa"/>
          </w:tcPr>
          <w:p w:rsidR="000604B1" w:rsidRPr="00102A68" w:rsidRDefault="004C0BB8" w:rsidP="00AD0655">
            <w:pPr>
              <w:jc w:val="both"/>
              <w:rPr>
                <w:sz w:val="16"/>
                <w:szCs w:val="16"/>
              </w:rPr>
            </w:pPr>
            <w:r w:rsidRPr="00102A68">
              <w:rPr>
                <w:sz w:val="16"/>
                <w:szCs w:val="16"/>
              </w:rPr>
              <w:t>6</w:t>
            </w:r>
          </w:p>
        </w:tc>
        <w:tc>
          <w:tcPr>
            <w:tcW w:w="1134" w:type="dxa"/>
          </w:tcPr>
          <w:p w:rsidR="000604B1" w:rsidRPr="00102A68" w:rsidRDefault="004C0BB8" w:rsidP="00AD0655">
            <w:pPr>
              <w:jc w:val="both"/>
              <w:rPr>
                <w:sz w:val="16"/>
                <w:szCs w:val="16"/>
              </w:rPr>
            </w:pPr>
            <w:r w:rsidRPr="00102A68">
              <w:rPr>
                <w:sz w:val="16"/>
                <w:szCs w:val="16"/>
              </w:rPr>
              <w:t>11856,00</w:t>
            </w:r>
          </w:p>
        </w:tc>
        <w:tc>
          <w:tcPr>
            <w:tcW w:w="1950" w:type="dxa"/>
          </w:tcPr>
          <w:p w:rsidR="000604B1"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2C6A42" w:rsidTr="00A04469">
        <w:tc>
          <w:tcPr>
            <w:tcW w:w="533" w:type="dxa"/>
          </w:tcPr>
          <w:p w:rsidR="000604B1" w:rsidRPr="00102A68" w:rsidRDefault="000604B1" w:rsidP="00AD0655">
            <w:pPr>
              <w:jc w:val="both"/>
              <w:rPr>
                <w:sz w:val="16"/>
                <w:szCs w:val="16"/>
              </w:rPr>
            </w:pPr>
            <w:r w:rsidRPr="00102A68">
              <w:rPr>
                <w:sz w:val="16"/>
                <w:szCs w:val="16"/>
              </w:rPr>
              <w:t>4</w:t>
            </w:r>
          </w:p>
        </w:tc>
        <w:tc>
          <w:tcPr>
            <w:tcW w:w="5103" w:type="dxa"/>
          </w:tcPr>
          <w:p w:rsidR="000604B1" w:rsidRPr="00102A68" w:rsidRDefault="004C0BB8" w:rsidP="00AD0655">
            <w:pPr>
              <w:jc w:val="both"/>
              <w:rPr>
                <w:sz w:val="16"/>
                <w:szCs w:val="16"/>
              </w:rPr>
            </w:pPr>
            <w:r w:rsidRPr="00102A68">
              <w:rPr>
                <w:sz w:val="16"/>
                <w:szCs w:val="16"/>
              </w:rPr>
              <w:t xml:space="preserve">Лыжи </w:t>
            </w:r>
            <w:r w:rsidRPr="00102A68">
              <w:rPr>
                <w:sz w:val="16"/>
                <w:szCs w:val="16"/>
                <w:lang w:val="en-US"/>
              </w:rPr>
              <w:t>Driver</w:t>
            </w:r>
          </w:p>
        </w:tc>
        <w:tc>
          <w:tcPr>
            <w:tcW w:w="850" w:type="dxa"/>
          </w:tcPr>
          <w:p w:rsidR="000604B1" w:rsidRPr="00102A68" w:rsidRDefault="004C0BB8" w:rsidP="00AD0655">
            <w:pPr>
              <w:jc w:val="both"/>
              <w:rPr>
                <w:sz w:val="16"/>
                <w:szCs w:val="16"/>
              </w:rPr>
            </w:pPr>
            <w:r w:rsidRPr="00102A68">
              <w:rPr>
                <w:sz w:val="16"/>
                <w:szCs w:val="16"/>
              </w:rPr>
              <w:t>1</w:t>
            </w:r>
          </w:p>
        </w:tc>
        <w:tc>
          <w:tcPr>
            <w:tcW w:w="1134" w:type="dxa"/>
          </w:tcPr>
          <w:p w:rsidR="000604B1" w:rsidRPr="00102A68" w:rsidRDefault="004C0BB8" w:rsidP="00AD0655">
            <w:pPr>
              <w:jc w:val="both"/>
              <w:rPr>
                <w:sz w:val="16"/>
                <w:szCs w:val="16"/>
              </w:rPr>
            </w:pPr>
            <w:r w:rsidRPr="00102A68">
              <w:rPr>
                <w:sz w:val="16"/>
                <w:szCs w:val="16"/>
              </w:rPr>
              <w:t>2915,00</w:t>
            </w:r>
          </w:p>
        </w:tc>
        <w:tc>
          <w:tcPr>
            <w:tcW w:w="1950" w:type="dxa"/>
          </w:tcPr>
          <w:p w:rsidR="000604B1"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2C6A42" w:rsidTr="00A04469">
        <w:tc>
          <w:tcPr>
            <w:tcW w:w="533" w:type="dxa"/>
          </w:tcPr>
          <w:p w:rsidR="000604B1" w:rsidRPr="00102A68" w:rsidRDefault="000604B1" w:rsidP="00AD0655">
            <w:pPr>
              <w:jc w:val="both"/>
              <w:rPr>
                <w:sz w:val="16"/>
                <w:szCs w:val="16"/>
              </w:rPr>
            </w:pPr>
            <w:r w:rsidRPr="00102A68">
              <w:rPr>
                <w:sz w:val="16"/>
                <w:szCs w:val="16"/>
              </w:rPr>
              <w:t>5</w:t>
            </w:r>
          </w:p>
        </w:tc>
        <w:tc>
          <w:tcPr>
            <w:tcW w:w="5103" w:type="dxa"/>
          </w:tcPr>
          <w:p w:rsidR="000604B1" w:rsidRPr="00102A68" w:rsidRDefault="004C0BB8" w:rsidP="00AD0655">
            <w:pPr>
              <w:jc w:val="both"/>
              <w:rPr>
                <w:sz w:val="16"/>
                <w:szCs w:val="16"/>
              </w:rPr>
            </w:pPr>
            <w:r w:rsidRPr="00102A68">
              <w:rPr>
                <w:sz w:val="16"/>
                <w:szCs w:val="16"/>
              </w:rPr>
              <w:t xml:space="preserve">Лыжи </w:t>
            </w:r>
            <w:proofErr w:type="spellStart"/>
            <w:r w:rsidRPr="00102A68">
              <w:rPr>
                <w:sz w:val="16"/>
                <w:szCs w:val="16"/>
                <w:lang w:val="en-US"/>
              </w:rPr>
              <w:t>Starfett</w:t>
            </w:r>
            <w:proofErr w:type="spellEnd"/>
          </w:p>
        </w:tc>
        <w:tc>
          <w:tcPr>
            <w:tcW w:w="850" w:type="dxa"/>
          </w:tcPr>
          <w:p w:rsidR="000604B1" w:rsidRPr="00102A68" w:rsidRDefault="004C0BB8" w:rsidP="00AD0655">
            <w:pPr>
              <w:jc w:val="both"/>
              <w:rPr>
                <w:sz w:val="16"/>
                <w:szCs w:val="16"/>
              </w:rPr>
            </w:pPr>
            <w:r w:rsidRPr="00102A68">
              <w:rPr>
                <w:sz w:val="16"/>
                <w:szCs w:val="16"/>
              </w:rPr>
              <w:t>2</w:t>
            </w:r>
          </w:p>
        </w:tc>
        <w:tc>
          <w:tcPr>
            <w:tcW w:w="1134" w:type="dxa"/>
          </w:tcPr>
          <w:p w:rsidR="000604B1" w:rsidRPr="00102A68" w:rsidRDefault="004C0BB8" w:rsidP="00AD0655">
            <w:pPr>
              <w:jc w:val="both"/>
              <w:rPr>
                <w:sz w:val="16"/>
                <w:szCs w:val="16"/>
              </w:rPr>
            </w:pPr>
            <w:r w:rsidRPr="00102A68">
              <w:rPr>
                <w:sz w:val="16"/>
                <w:szCs w:val="16"/>
              </w:rPr>
              <w:t>1803.00</w:t>
            </w:r>
          </w:p>
        </w:tc>
        <w:tc>
          <w:tcPr>
            <w:tcW w:w="1950" w:type="dxa"/>
          </w:tcPr>
          <w:p w:rsidR="000604B1"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2C6A42" w:rsidTr="00A04469">
        <w:tc>
          <w:tcPr>
            <w:tcW w:w="533" w:type="dxa"/>
          </w:tcPr>
          <w:p w:rsidR="000604B1" w:rsidRPr="00102A68" w:rsidRDefault="000604B1" w:rsidP="00AD0655">
            <w:pPr>
              <w:jc w:val="both"/>
              <w:rPr>
                <w:sz w:val="16"/>
                <w:szCs w:val="16"/>
              </w:rPr>
            </w:pPr>
            <w:r w:rsidRPr="00102A68">
              <w:rPr>
                <w:sz w:val="16"/>
                <w:szCs w:val="16"/>
              </w:rPr>
              <w:t>6</w:t>
            </w:r>
          </w:p>
        </w:tc>
        <w:tc>
          <w:tcPr>
            <w:tcW w:w="5103" w:type="dxa"/>
          </w:tcPr>
          <w:p w:rsidR="000604B1" w:rsidRPr="00102A68" w:rsidRDefault="004C0BB8" w:rsidP="00AD0655">
            <w:pPr>
              <w:jc w:val="both"/>
              <w:rPr>
                <w:sz w:val="16"/>
                <w:szCs w:val="16"/>
              </w:rPr>
            </w:pPr>
            <w:r w:rsidRPr="00102A68">
              <w:rPr>
                <w:sz w:val="16"/>
                <w:szCs w:val="16"/>
              </w:rPr>
              <w:t>Обогреватель конвектор</w:t>
            </w:r>
          </w:p>
        </w:tc>
        <w:tc>
          <w:tcPr>
            <w:tcW w:w="850" w:type="dxa"/>
          </w:tcPr>
          <w:p w:rsidR="000604B1" w:rsidRPr="00102A68" w:rsidRDefault="004C0BB8" w:rsidP="00AD0655">
            <w:pPr>
              <w:jc w:val="both"/>
              <w:rPr>
                <w:sz w:val="16"/>
                <w:szCs w:val="16"/>
              </w:rPr>
            </w:pPr>
            <w:r w:rsidRPr="00102A68">
              <w:rPr>
                <w:sz w:val="16"/>
                <w:szCs w:val="16"/>
              </w:rPr>
              <w:t>1</w:t>
            </w:r>
          </w:p>
        </w:tc>
        <w:tc>
          <w:tcPr>
            <w:tcW w:w="1134" w:type="dxa"/>
          </w:tcPr>
          <w:p w:rsidR="000604B1" w:rsidRPr="00102A68" w:rsidRDefault="004C0BB8" w:rsidP="00AD0655">
            <w:pPr>
              <w:jc w:val="both"/>
              <w:rPr>
                <w:sz w:val="16"/>
                <w:szCs w:val="16"/>
              </w:rPr>
            </w:pPr>
            <w:r w:rsidRPr="00102A68">
              <w:rPr>
                <w:sz w:val="16"/>
                <w:szCs w:val="16"/>
              </w:rPr>
              <w:t>2600,00</w:t>
            </w:r>
          </w:p>
        </w:tc>
        <w:tc>
          <w:tcPr>
            <w:tcW w:w="1950" w:type="dxa"/>
          </w:tcPr>
          <w:p w:rsidR="000604B1" w:rsidRPr="00102A68" w:rsidRDefault="001103FF" w:rsidP="00AD0655">
            <w:pPr>
              <w:jc w:val="both"/>
              <w:rPr>
                <w:sz w:val="16"/>
                <w:szCs w:val="16"/>
              </w:rPr>
            </w:pPr>
            <w:r w:rsidRPr="00102A68">
              <w:rPr>
                <w:sz w:val="16"/>
                <w:szCs w:val="16"/>
              </w:rPr>
              <w:t xml:space="preserve">инв. опись № </w:t>
            </w:r>
            <w:r w:rsidR="00102A68">
              <w:rPr>
                <w:sz w:val="16"/>
                <w:szCs w:val="16"/>
              </w:rPr>
              <w:t>000000</w:t>
            </w:r>
            <w:r w:rsidRPr="00102A68">
              <w:rPr>
                <w:sz w:val="16"/>
                <w:szCs w:val="16"/>
              </w:rPr>
              <w:t>1</w:t>
            </w:r>
            <w:r w:rsidR="00102A68">
              <w:rPr>
                <w:sz w:val="16"/>
                <w:szCs w:val="16"/>
              </w:rPr>
              <w:t>4</w:t>
            </w:r>
          </w:p>
        </w:tc>
      </w:tr>
      <w:tr w:rsidR="002C6A42" w:rsidTr="00A04469">
        <w:tc>
          <w:tcPr>
            <w:tcW w:w="533" w:type="dxa"/>
          </w:tcPr>
          <w:p w:rsidR="000604B1" w:rsidRPr="00102A68" w:rsidRDefault="000604B1" w:rsidP="00AD0655">
            <w:pPr>
              <w:jc w:val="both"/>
              <w:rPr>
                <w:sz w:val="16"/>
                <w:szCs w:val="16"/>
              </w:rPr>
            </w:pPr>
            <w:r w:rsidRPr="00102A68">
              <w:rPr>
                <w:sz w:val="16"/>
                <w:szCs w:val="16"/>
              </w:rPr>
              <w:t>7</w:t>
            </w:r>
          </w:p>
        </w:tc>
        <w:tc>
          <w:tcPr>
            <w:tcW w:w="5103" w:type="dxa"/>
          </w:tcPr>
          <w:p w:rsidR="000604B1" w:rsidRPr="00102A68" w:rsidRDefault="004C0BB8" w:rsidP="00AD0655">
            <w:pPr>
              <w:jc w:val="both"/>
              <w:rPr>
                <w:sz w:val="16"/>
                <w:szCs w:val="16"/>
              </w:rPr>
            </w:pPr>
            <w:r w:rsidRPr="00102A68">
              <w:rPr>
                <w:sz w:val="16"/>
                <w:szCs w:val="16"/>
              </w:rPr>
              <w:t>Смазочный утюг</w:t>
            </w:r>
          </w:p>
        </w:tc>
        <w:tc>
          <w:tcPr>
            <w:tcW w:w="850" w:type="dxa"/>
          </w:tcPr>
          <w:p w:rsidR="000604B1" w:rsidRPr="00102A68" w:rsidRDefault="004C0BB8" w:rsidP="00AD0655">
            <w:pPr>
              <w:jc w:val="both"/>
              <w:rPr>
                <w:sz w:val="16"/>
                <w:szCs w:val="16"/>
              </w:rPr>
            </w:pPr>
            <w:r w:rsidRPr="00102A68">
              <w:rPr>
                <w:sz w:val="16"/>
                <w:szCs w:val="16"/>
              </w:rPr>
              <w:t>1</w:t>
            </w:r>
          </w:p>
        </w:tc>
        <w:tc>
          <w:tcPr>
            <w:tcW w:w="1134" w:type="dxa"/>
          </w:tcPr>
          <w:p w:rsidR="000604B1" w:rsidRPr="00102A68" w:rsidRDefault="004C0BB8" w:rsidP="00AD0655">
            <w:pPr>
              <w:jc w:val="both"/>
              <w:rPr>
                <w:sz w:val="16"/>
                <w:szCs w:val="16"/>
              </w:rPr>
            </w:pPr>
            <w:r w:rsidRPr="00102A68">
              <w:rPr>
                <w:sz w:val="16"/>
                <w:szCs w:val="16"/>
              </w:rPr>
              <w:t>1640,00</w:t>
            </w:r>
          </w:p>
        </w:tc>
        <w:tc>
          <w:tcPr>
            <w:tcW w:w="1950" w:type="dxa"/>
          </w:tcPr>
          <w:p w:rsidR="000604B1"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E24F9B" w:rsidTr="00A04469">
        <w:tc>
          <w:tcPr>
            <w:tcW w:w="533" w:type="dxa"/>
          </w:tcPr>
          <w:p w:rsidR="004C0BB8" w:rsidRPr="00102A68" w:rsidRDefault="003C7CB6" w:rsidP="00AD0655">
            <w:pPr>
              <w:jc w:val="both"/>
              <w:rPr>
                <w:sz w:val="16"/>
                <w:szCs w:val="16"/>
              </w:rPr>
            </w:pPr>
            <w:r w:rsidRPr="00102A68">
              <w:rPr>
                <w:sz w:val="16"/>
                <w:szCs w:val="16"/>
              </w:rPr>
              <w:t>8</w:t>
            </w:r>
          </w:p>
        </w:tc>
        <w:tc>
          <w:tcPr>
            <w:tcW w:w="5103" w:type="dxa"/>
          </w:tcPr>
          <w:p w:rsidR="004C0BB8" w:rsidRPr="00102A68" w:rsidRDefault="003C7CB6" w:rsidP="00AD0655">
            <w:pPr>
              <w:jc w:val="both"/>
              <w:rPr>
                <w:sz w:val="16"/>
                <w:szCs w:val="16"/>
              </w:rPr>
            </w:pPr>
            <w:r w:rsidRPr="00102A68">
              <w:rPr>
                <w:sz w:val="16"/>
                <w:szCs w:val="16"/>
              </w:rPr>
              <w:t>Упряжь для транспортировки детей</w:t>
            </w:r>
          </w:p>
        </w:tc>
        <w:tc>
          <w:tcPr>
            <w:tcW w:w="850" w:type="dxa"/>
          </w:tcPr>
          <w:p w:rsidR="004C0BB8" w:rsidRPr="00102A68" w:rsidRDefault="003C7CB6" w:rsidP="00AD0655">
            <w:pPr>
              <w:jc w:val="both"/>
              <w:rPr>
                <w:sz w:val="16"/>
                <w:szCs w:val="16"/>
              </w:rPr>
            </w:pPr>
            <w:r w:rsidRPr="00102A68">
              <w:rPr>
                <w:sz w:val="16"/>
                <w:szCs w:val="16"/>
              </w:rPr>
              <w:t>2</w:t>
            </w:r>
          </w:p>
        </w:tc>
        <w:tc>
          <w:tcPr>
            <w:tcW w:w="1134" w:type="dxa"/>
          </w:tcPr>
          <w:p w:rsidR="004C0BB8" w:rsidRPr="00102A68" w:rsidRDefault="003C7CB6" w:rsidP="00AD0655">
            <w:pPr>
              <w:jc w:val="both"/>
              <w:rPr>
                <w:sz w:val="16"/>
                <w:szCs w:val="16"/>
              </w:rPr>
            </w:pPr>
            <w:r w:rsidRPr="00102A68">
              <w:rPr>
                <w:sz w:val="16"/>
                <w:szCs w:val="16"/>
              </w:rPr>
              <w:t>800,00</w:t>
            </w:r>
          </w:p>
        </w:tc>
        <w:tc>
          <w:tcPr>
            <w:tcW w:w="1950" w:type="dxa"/>
          </w:tcPr>
          <w:p w:rsidR="004C0BB8"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E24F9B" w:rsidTr="00A04469">
        <w:tc>
          <w:tcPr>
            <w:tcW w:w="533" w:type="dxa"/>
          </w:tcPr>
          <w:p w:rsidR="004C0BB8" w:rsidRPr="00102A68" w:rsidRDefault="003C7CB6" w:rsidP="00AD0655">
            <w:pPr>
              <w:jc w:val="both"/>
              <w:rPr>
                <w:sz w:val="16"/>
                <w:szCs w:val="16"/>
              </w:rPr>
            </w:pPr>
            <w:r w:rsidRPr="00102A68">
              <w:rPr>
                <w:sz w:val="16"/>
                <w:szCs w:val="16"/>
              </w:rPr>
              <w:t>9</w:t>
            </w:r>
          </w:p>
        </w:tc>
        <w:tc>
          <w:tcPr>
            <w:tcW w:w="5103" w:type="dxa"/>
          </w:tcPr>
          <w:p w:rsidR="004C0BB8" w:rsidRPr="00102A68" w:rsidRDefault="003C7CB6" w:rsidP="00AD0655">
            <w:pPr>
              <w:jc w:val="both"/>
              <w:rPr>
                <w:sz w:val="16"/>
                <w:szCs w:val="16"/>
                <w:lang w:val="en-US"/>
              </w:rPr>
            </w:pPr>
            <w:r w:rsidRPr="00102A68">
              <w:rPr>
                <w:sz w:val="16"/>
                <w:szCs w:val="16"/>
              </w:rPr>
              <w:t xml:space="preserve">Шлем </w:t>
            </w:r>
            <w:r w:rsidRPr="00102A68">
              <w:rPr>
                <w:sz w:val="16"/>
                <w:szCs w:val="16"/>
                <w:lang w:val="en-US"/>
              </w:rPr>
              <w:t xml:space="preserve">Rock Mat </w:t>
            </w:r>
            <w:proofErr w:type="spellStart"/>
            <w:r w:rsidRPr="00102A68">
              <w:rPr>
                <w:sz w:val="16"/>
                <w:szCs w:val="16"/>
                <w:lang w:val="en-US"/>
              </w:rPr>
              <w:t>Biack</w:t>
            </w:r>
            <w:proofErr w:type="spellEnd"/>
          </w:p>
        </w:tc>
        <w:tc>
          <w:tcPr>
            <w:tcW w:w="850" w:type="dxa"/>
          </w:tcPr>
          <w:p w:rsidR="004C0BB8" w:rsidRPr="00102A68" w:rsidRDefault="003C7CB6" w:rsidP="00AD0655">
            <w:pPr>
              <w:jc w:val="both"/>
              <w:rPr>
                <w:sz w:val="16"/>
                <w:szCs w:val="16"/>
                <w:lang w:val="en-US"/>
              </w:rPr>
            </w:pPr>
            <w:r w:rsidRPr="00102A68">
              <w:rPr>
                <w:sz w:val="16"/>
                <w:szCs w:val="16"/>
                <w:lang w:val="en-US"/>
              </w:rPr>
              <w:t>1</w:t>
            </w:r>
          </w:p>
        </w:tc>
        <w:tc>
          <w:tcPr>
            <w:tcW w:w="1134" w:type="dxa"/>
          </w:tcPr>
          <w:p w:rsidR="004C0BB8" w:rsidRPr="00102A68" w:rsidRDefault="003C7CB6" w:rsidP="00AD0655">
            <w:pPr>
              <w:jc w:val="both"/>
              <w:rPr>
                <w:sz w:val="16"/>
                <w:szCs w:val="16"/>
              </w:rPr>
            </w:pPr>
            <w:r w:rsidRPr="00102A68">
              <w:rPr>
                <w:sz w:val="16"/>
                <w:szCs w:val="16"/>
              </w:rPr>
              <w:t>1393,00</w:t>
            </w:r>
          </w:p>
        </w:tc>
        <w:tc>
          <w:tcPr>
            <w:tcW w:w="1950" w:type="dxa"/>
          </w:tcPr>
          <w:p w:rsidR="004C0BB8"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E24F9B" w:rsidTr="00A04469">
        <w:tc>
          <w:tcPr>
            <w:tcW w:w="533" w:type="dxa"/>
          </w:tcPr>
          <w:p w:rsidR="004C0BB8" w:rsidRPr="00102A68" w:rsidRDefault="003C7CB6" w:rsidP="00AD0655">
            <w:pPr>
              <w:jc w:val="both"/>
              <w:rPr>
                <w:sz w:val="16"/>
                <w:szCs w:val="16"/>
              </w:rPr>
            </w:pPr>
            <w:r w:rsidRPr="00102A68">
              <w:rPr>
                <w:sz w:val="16"/>
                <w:szCs w:val="16"/>
              </w:rPr>
              <w:t>10</w:t>
            </w:r>
          </w:p>
        </w:tc>
        <w:tc>
          <w:tcPr>
            <w:tcW w:w="5103" w:type="dxa"/>
          </w:tcPr>
          <w:p w:rsidR="004C0BB8" w:rsidRPr="00102A68" w:rsidRDefault="003C7CB6" w:rsidP="00AD0655">
            <w:pPr>
              <w:jc w:val="both"/>
              <w:rPr>
                <w:sz w:val="16"/>
                <w:szCs w:val="16"/>
              </w:rPr>
            </w:pPr>
            <w:r w:rsidRPr="00102A68">
              <w:rPr>
                <w:sz w:val="16"/>
                <w:szCs w:val="16"/>
              </w:rPr>
              <w:t xml:space="preserve">Шлем </w:t>
            </w:r>
            <w:proofErr w:type="spellStart"/>
            <w:r w:rsidRPr="00102A68">
              <w:rPr>
                <w:sz w:val="16"/>
                <w:szCs w:val="16"/>
              </w:rPr>
              <w:t>Rock</w:t>
            </w:r>
            <w:proofErr w:type="spellEnd"/>
            <w:r w:rsidRPr="00102A68">
              <w:rPr>
                <w:sz w:val="16"/>
                <w:szCs w:val="16"/>
              </w:rPr>
              <w:t xml:space="preserve"> </w:t>
            </w:r>
            <w:proofErr w:type="spellStart"/>
            <w:r w:rsidRPr="00102A68">
              <w:rPr>
                <w:sz w:val="16"/>
                <w:szCs w:val="16"/>
              </w:rPr>
              <w:t>Mat</w:t>
            </w:r>
            <w:proofErr w:type="spellEnd"/>
            <w:r w:rsidRPr="00102A68">
              <w:rPr>
                <w:sz w:val="16"/>
                <w:szCs w:val="16"/>
              </w:rPr>
              <w:t xml:space="preserve"> </w:t>
            </w:r>
            <w:proofErr w:type="spellStart"/>
            <w:r w:rsidRPr="00102A68">
              <w:rPr>
                <w:sz w:val="16"/>
                <w:szCs w:val="16"/>
              </w:rPr>
              <w:t>Biack</w:t>
            </w:r>
            <w:proofErr w:type="spellEnd"/>
          </w:p>
        </w:tc>
        <w:tc>
          <w:tcPr>
            <w:tcW w:w="850" w:type="dxa"/>
          </w:tcPr>
          <w:p w:rsidR="004C0BB8" w:rsidRPr="00102A68" w:rsidRDefault="003C7CB6" w:rsidP="00AD0655">
            <w:pPr>
              <w:jc w:val="both"/>
              <w:rPr>
                <w:sz w:val="16"/>
                <w:szCs w:val="16"/>
              </w:rPr>
            </w:pPr>
            <w:r w:rsidRPr="00102A68">
              <w:rPr>
                <w:sz w:val="16"/>
                <w:szCs w:val="16"/>
              </w:rPr>
              <w:t>1</w:t>
            </w:r>
          </w:p>
        </w:tc>
        <w:tc>
          <w:tcPr>
            <w:tcW w:w="1134" w:type="dxa"/>
          </w:tcPr>
          <w:p w:rsidR="004C0BB8" w:rsidRPr="00102A68" w:rsidRDefault="003C7CB6" w:rsidP="00AD0655">
            <w:pPr>
              <w:jc w:val="both"/>
              <w:rPr>
                <w:sz w:val="16"/>
                <w:szCs w:val="16"/>
              </w:rPr>
            </w:pPr>
            <w:r w:rsidRPr="00102A68">
              <w:rPr>
                <w:sz w:val="16"/>
                <w:szCs w:val="16"/>
              </w:rPr>
              <w:t>1934,00</w:t>
            </w:r>
          </w:p>
        </w:tc>
        <w:tc>
          <w:tcPr>
            <w:tcW w:w="1950" w:type="dxa"/>
          </w:tcPr>
          <w:p w:rsidR="004C0BB8"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E24F9B" w:rsidTr="00A04469">
        <w:tc>
          <w:tcPr>
            <w:tcW w:w="533" w:type="dxa"/>
          </w:tcPr>
          <w:p w:rsidR="004C0BB8" w:rsidRPr="00102A68" w:rsidRDefault="003C7CB6" w:rsidP="00AD0655">
            <w:pPr>
              <w:jc w:val="both"/>
              <w:rPr>
                <w:sz w:val="16"/>
                <w:szCs w:val="16"/>
              </w:rPr>
            </w:pPr>
            <w:r w:rsidRPr="00102A68">
              <w:rPr>
                <w:sz w:val="16"/>
                <w:szCs w:val="16"/>
              </w:rPr>
              <w:t>11</w:t>
            </w:r>
          </w:p>
        </w:tc>
        <w:tc>
          <w:tcPr>
            <w:tcW w:w="5103" w:type="dxa"/>
          </w:tcPr>
          <w:p w:rsidR="004C0BB8" w:rsidRPr="00102A68" w:rsidRDefault="003C7CB6" w:rsidP="00AD0655">
            <w:pPr>
              <w:jc w:val="both"/>
              <w:rPr>
                <w:sz w:val="16"/>
                <w:szCs w:val="16"/>
                <w:lang w:val="en-US"/>
              </w:rPr>
            </w:pPr>
            <w:r w:rsidRPr="00102A68">
              <w:rPr>
                <w:sz w:val="16"/>
                <w:szCs w:val="16"/>
              </w:rPr>
              <w:t xml:space="preserve">Шлем </w:t>
            </w:r>
            <w:r w:rsidRPr="00102A68">
              <w:rPr>
                <w:sz w:val="16"/>
                <w:szCs w:val="16"/>
                <w:lang w:val="en-US"/>
              </w:rPr>
              <w:t>Rock Silver</w:t>
            </w:r>
          </w:p>
        </w:tc>
        <w:tc>
          <w:tcPr>
            <w:tcW w:w="850" w:type="dxa"/>
          </w:tcPr>
          <w:p w:rsidR="004C0BB8" w:rsidRPr="00102A68" w:rsidRDefault="003C7CB6" w:rsidP="00AD0655">
            <w:pPr>
              <w:jc w:val="both"/>
              <w:rPr>
                <w:sz w:val="16"/>
                <w:szCs w:val="16"/>
                <w:lang w:val="en-US"/>
              </w:rPr>
            </w:pPr>
            <w:r w:rsidRPr="00102A68">
              <w:rPr>
                <w:sz w:val="16"/>
                <w:szCs w:val="16"/>
                <w:lang w:val="en-US"/>
              </w:rPr>
              <w:t>1</w:t>
            </w:r>
          </w:p>
        </w:tc>
        <w:tc>
          <w:tcPr>
            <w:tcW w:w="1134" w:type="dxa"/>
          </w:tcPr>
          <w:p w:rsidR="004C0BB8" w:rsidRPr="00102A68" w:rsidRDefault="003C7CB6" w:rsidP="00AD0655">
            <w:pPr>
              <w:jc w:val="both"/>
              <w:rPr>
                <w:sz w:val="16"/>
                <w:szCs w:val="16"/>
                <w:lang w:val="en-US"/>
              </w:rPr>
            </w:pPr>
            <w:r w:rsidRPr="00102A68">
              <w:rPr>
                <w:sz w:val="16"/>
                <w:szCs w:val="16"/>
                <w:lang w:val="en-US"/>
              </w:rPr>
              <w:t>1422.00</w:t>
            </w:r>
          </w:p>
        </w:tc>
        <w:tc>
          <w:tcPr>
            <w:tcW w:w="1950" w:type="dxa"/>
          </w:tcPr>
          <w:p w:rsidR="004C0BB8"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E24F9B" w:rsidTr="00A04469">
        <w:tc>
          <w:tcPr>
            <w:tcW w:w="533" w:type="dxa"/>
          </w:tcPr>
          <w:p w:rsidR="004C0BB8" w:rsidRPr="00102A68" w:rsidRDefault="003C7CB6" w:rsidP="00AD0655">
            <w:pPr>
              <w:jc w:val="both"/>
              <w:rPr>
                <w:sz w:val="16"/>
                <w:szCs w:val="16"/>
              </w:rPr>
            </w:pPr>
            <w:r w:rsidRPr="00102A68">
              <w:rPr>
                <w:sz w:val="16"/>
                <w:szCs w:val="16"/>
              </w:rPr>
              <w:t>12</w:t>
            </w:r>
          </w:p>
        </w:tc>
        <w:tc>
          <w:tcPr>
            <w:tcW w:w="5103" w:type="dxa"/>
          </w:tcPr>
          <w:p w:rsidR="004C0BB8" w:rsidRPr="00102A68" w:rsidRDefault="003C7CB6" w:rsidP="00AD0655">
            <w:pPr>
              <w:jc w:val="both"/>
              <w:rPr>
                <w:sz w:val="16"/>
                <w:szCs w:val="16"/>
                <w:lang w:val="en-US"/>
              </w:rPr>
            </w:pPr>
            <w:r w:rsidRPr="00102A68">
              <w:rPr>
                <w:sz w:val="16"/>
                <w:szCs w:val="16"/>
              </w:rPr>
              <w:t xml:space="preserve">Шлем </w:t>
            </w:r>
            <w:proofErr w:type="spellStart"/>
            <w:r w:rsidRPr="00102A68">
              <w:rPr>
                <w:sz w:val="16"/>
                <w:szCs w:val="16"/>
              </w:rPr>
              <w:t>Rock</w:t>
            </w:r>
            <w:proofErr w:type="spellEnd"/>
            <w:r w:rsidRPr="00102A68">
              <w:rPr>
                <w:sz w:val="16"/>
                <w:szCs w:val="16"/>
              </w:rPr>
              <w:t xml:space="preserve"> </w:t>
            </w:r>
            <w:proofErr w:type="spellStart"/>
            <w:r w:rsidRPr="00102A68">
              <w:rPr>
                <w:sz w:val="16"/>
                <w:szCs w:val="16"/>
              </w:rPr>
              <w:t>Mat</w:t>
            </w:r>
            <w:proofErr w:type="spellEnd"/>
            <w:r w:rsidRPr="00102A68">
              <w:rPr>
                <w:sz w:val="16"/>
                <w:szCs w:val="16"/>
                <w:lang w:val="en-US"/>
              </w:rPr>
              <w:t xml:space="preserve"> </w:t>
            </w:r>
            <w:proofErr w:type="spellStart"/>
            <w:r w:rsidRPr="00102A68">
              <w:rPr>
                <w:sz w:val="16"/>
                <w:szCs w:val="16"/>
                <w:lang w:val="en-US"/>
              </w:rPr>
              <w:t>Whits</w:t>
            </w:r>
            <w:proofErr w:type="spellEnd"/>
          </w:p>
        </w:tc>
        <w:tc>
          <w:tcPr>
            <w:tcW w:w="850" w:type="dxa"/>
          </w:tcPr>
          <w:p w:rsidR="004C0BB8" w:rsidRPr="00102A68" w:rsidRDefault="003C7CB6" w:rsidP="00AD0655">
            <w:pPr>
              <w:jc w:val="both"/>
              <w:rPr>
                <w:sz w:val="16"/>
                <w:szCs w:val="16"/>
                <w:lang w:val="en-US"/>
              </w:rPr>
            </w:pPr>
            <w:r w:rsidRPr="00102A68">
              <w:rPr>
                <w:sz w:val="16"/>
                <w:szCs w:val="16"/>
                <w:lang w:val="en-US"/>
              </w:rPr>
              <w:t>1</w:t>
            </w:r>
          </w:p>
        </w:tc>
        <w:tc>
          <w:tcPr>
            <w:tcW w:w="1134" w:type="dxa"/>
          </w:tcPr>
          <w:p w:rsidR="004C0BB8" w:rsidRPr="00102A68" w:rsidRDefault="003C7CB6" w:rsidP="00AD0655">
            <w:pPr>
              <w:jc w:val="both"/>
              <w:rPr>
                <w:sz w:val="16"/>
                <w:szCs w:val="16"/>
                <w:lang w:val="en-US"/>
              </w:rPr>
            </w:pPr>
            <w:r w:rsidRPr="00102A68">
              <w:rPr>
                <w:sz w:val="16"/>
                <w:szCs w:val="16"/>
                <w:lang w:val="en-US"/>
              </w:rPr>
              <w:t>1393.00</w:t>
            </w:r>
          </w:p>
        </w:tc>
        <w:tc>
          <w:tcPr>
            <w:tcW w:w="1950" w:type="dxa"/>
          </w:tcPr>
          <w:p w:rsidR="004C0BB8" w:rsidRPr="00102A68" w:rsidRDefault="001103FF" w:rsidP="00AD0655">
            <w:pPr>
              <w:jc w:val="both"/>
              <w:rPr>
                <w:sz w:val="16"/>
                <w:szCs w:val="16"/>
              </w:rPr>
            </w:pPr>
            <w:r w:rsidRPr="00102A68">
              <w:rPr>
                <w:sz w:val="16"/>
                <w:szCs w:val="16"/>
              </w:rPr>
              <w:t xml:space="preserve">инв. опись № </w:t>
            </w:r>
            <w:r w:rsidR="000D1C10" w:rsidRPr="00102A68">
              <w:rPr>
                <w:sz w:val="16"/>
                <w:szCs w:val="16"/>
              </w:rPr>
              <w:t>00000014</w:t>
            </w:r>
          </w:p>
        </w:tc>
      </w:tr>
      <w:tr w:rsidR="00E24F9B" w:rsidTr="00A04469">
        <w:tc>
          <w:tcPr>
            <w:tcW w:w="533" w:type="dxa"/>
          </w:tcPr>
          <w:p w:rsidR="004C0BB8" w:rsidRPr="00102A68" w:rsidRDefault="003C7CB6" w:rsidP="00AD0655">
            <w:pPr>
              <w:jc w:val="both"/>
              <w:rPr>
                <w:sz w:val="16"/>
                <w:szCs w:val="16"/>
              </w:rPr>
            </w:pPr>
            <w:r w:rsidRPr="00102A68">
              <w:rPr>
                <w:sz w:val="16"/>
                <w:szCs w:val="16"/>
              </w:rPr>
              <w:t>13</w:t>
            </w:r>
          </w:p>
        </w:tc>
        <w:tc>
          <w:tcPr>
            <w:tcW w:w="5103" w:type="dxa"/>
          </w:tcPr>
          <w:p w:rsidR="004C0BB8" w:rsidRPr="00102A68" w:rsidRDefault="001103FF" w:rsidP="00AD0655">
            <w:pPr>
              <w:jc w:val="both"/>
              <w:rPr>
                <w:sz w:val="16"/>
                <w:szCs w:val="16"/>
              </w:rPr>
            </w:pPr>
            <w:r w:rsidRPr="00102A68">
              <w:rPr>
                <w:sz w:val="16"/>
                <w:szCs w:val="16"/>
              </w:rPr>
              <w:t xml:space="preserve">Ботинки лыжные </w:t>
            </w:r>
            <w:r w:rsidR="002C6A42" w:rsidRPr="00102A68">
              <w:rPr>
                <w:sz w:val="16"/>
                <w:szCs w:val="16"/>
              </w:rPr>
              <w:t>№№ 75 мм 24.0</w:t>
            </w:r>
          </w:p>
        </w:tc>
        <w:tc>
          <w:tcPr>
            <w:tcW w:w="850" w:type="dxa"/>
          </w:tcPr>
          <w:p w:rsidR="004C0BB8" w:rsidRPr="00102A68" w:rsidRDefault="002C6A42" w:rsidP="00AD0655">
            <w:pPr>
              <w:jc w:val="both"/>
              <w:rPr>
                <w:sz w:val="16"/>
                <w:szCs w:val="16"/>
              </w:rPr>
            </w:pPr>
            <w:r w:rsidRPr="00102A68">
              <w:rPr>
                <w:sz w:val="16"/>
                <w:szCs w:val="16"/>
              </w:rPr>
              <w:t>10</w:t>
            </w:r>
          </w:p>
        </w:tc>
        <w:tc>
          <w:tcPr>
            <w:tcW w:w="1134" w:type="dxa"/>
          </w:tcPr>
          <w:p w:rsidR="004C0BB8" w:rsidRPr="00102A68" w:rsidRDefault="002C6A42" w:rsidP="00AD0655">
            <w:pPr>
              <w:jc w:val="both"/>
              <w:rPr>
                <w:sz w:val="16"/>
                <w:szCs w:val="16"/>
              </w:rPr>
            </w:pPr>
            <w:r w:rsidRPr="00102A68">
              <w:rPr>
                <w:sz w:val="16"/>
                <w:szCs w:val="16"/>
              </w:rPr>
              <w:t>23232,60</w:t>
            </w:r>
          </w:p>
        </w:tc>
        <w:tc>
          <w:tcPr>
            <w:tcW w:w="1950" w:type="dxa"/>
          </w:tcPr>
          <w:p w:rsidR="004C0BB8" w:rsidRPr="00102A68" w:rsidRDefault="000D1C10" w:rsidP="00AD0655">
            <w:pPr>
              <w:jc w:val="both"/>
              <w:rPr>
                <w:sz w:val="16"/>
                <w:szCs w:val="16"/>
              </w:rPr>
            </w:pPr>
            <w:r w:rsidRPr="00102A68">
              <w:rPr>
                <w:sz w:val="16"/>
                <w:szCs w:val="16"/>
              </w:rPr>
              <w:t>инв. опись № 00000016</w:t>
            </w:r>
          </w:p>
        </w:tc>
      </w:tr>
      <w:tr w:rsidR="00E24F9B" w:rsidTr="00A04469">
        <w:tc>
          <w:tcPr>
            <w:tcW w:w="533" w:type="dxa"/>
          </w:tcPr>
          <w:p w:rsidR="004C0BB8" w:rsidRPr="00102A68" w:rsidRDefault="003C7CB6" w:rsidP="00AD0655">
            <w:pPr>
              <w:jc w:val="both"/>
              <w:rPr>
                <w:sz w:val="16"/>
                <w:szCs w:val="16"/>
              </w:rPr>
            </w:pPr>
            <w:r w:rsidRPr="00102A68">
              <w:rPr>
                <w:sz w:val="16"/>
                <w:szCs w:val="16"/>
              </w:rPr>
              <w:t>14</w:t>
            </w:r>
          </w:p>
        </w:tc>
        <w:tc>
          <w:tcPr>
            <w:tcW w:w="5103" w:type="dxa"/>
          </w:tcPr>
          <w:p w:rsidR="004C0BB8" w:rsidRPr="00102A68" w:rsidRDefault="002C6A42" w:rsidP="00AD0655">
            <w:pPr>
              <w:jc w:val="both"/>
              <w:rPr>
                <w:sz w:val="16"/>
                <w:szCs w:val="16"/>
              </w:rPr>
            </w:pPr>
            <w:r w:rsidRPr="00102A68">
              <w:rPr>
                <w:sz w:val="16"/>
                <w:szCs w:val="16"/>
              </w:rPr>
              <w:t>Ботинки лыжные № 75 мм 24.5</w:t>
            </w:r>
          </w:p>
        </w:tc>
        <w:tc>
          <w:tcPr>
            <w:tcW w:w="850" w:type="dxa"/>
          </w:tcPr>
          <w:p w:rsidR="004C0BB8" w:rsidRPr="00102A68" w:rsidRDefault="002C6A42" w:rsidP="00AD0655">
            <w:pPr>
              <w:jc w:val="both"/>
              <w:rPr>
                <w:sz w:val="16"/>
                <w:szCs w:val="16"/>
              </w:rPr>
            </w:pPr>
            <w:r w:rsidRPr="00102A68">
              <w:rPr>
                <w:sz w:val="16"/>
                <w:szCs w:val="16"/>
              </w:rPr>
              <w:t>10</w:t>
            </w:r>
          </w:p>
        </w:tc>
        <w:tc>
          <w:tcPr>
            <w:tcW w:w="1134" w:type="dxa"/>
          </w:tcPr>
          <w:p w:rsidR="004C0BB8" w:rsidRPr="00102A68" w:rsidRDefault="002C6A42" w:rsidP="00AD0655">
            <w:pPr>
              <w:jc w:val="both"/>
              <w:rPr>
                <w:sz w:val="16"/>
                <w:szCs w:val="16"/>
              </w:rPr>
            </w:pPr>
            <w:r w:rsidRPr="00102A68">
              <w:rPr>
                <w:sz w:val="16"/>
                <w:szCs w:val="16"/>
              </w:rPr>
              <w:t>23232,60</w:t>
            </w:r>
          </w:p>
        </w:tc>
        <w:tc>
          <w:tcPr>
            <w:tcW w:w="1950" w:type="dxa"/>
          </w:tcPr>
          <w:p w:rsidR="004C0BB8" w:rsidRPr="00102A68" w:rsidRDefault="000D1C10"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2C6A42" w:rsidP="00AD0655">
            <w:pPr>
              <w:jc w:val="both"/>
              <w:rPr>
                <w:sz w:val="16"/>
                <w:szCs w:val="16"/>
              </w:rPr>
            </w:pPr>
            <w:r w:rsidRPr="00102A68">
              <w:rPr>
                <w:sz w:val="16"/>
                <w:szCs w:val="16"/>
              </w:rPr>
              <w:t>15</w:t>
            </w:r>
          </w:p>
        </w:tc>
        <w:tc>
          <w:tcPr>
            <w:tcW w:w="5103" w:type="dxa"/>
          </w:tcPr>
          <w:p w:rsidR="002C6A42" w:rsidRPr="00102A68" w:rsidRDefault="002C6A42" w:rsidP="00AD0655">
            <w:pPr>
              <w:jc w:val="both"/>
              <w:rPr>
                <w:sz w:val="16"/>
                <w:szCs w:val="16"/>
              </w:rPr>
            </w:pPr>
            <w:r w:rsidRPr="00102A68">
              <w:rPr>
                <w:sz w:val="16"/>
                <w:szCs w:val="16"/>
              </w:rPr>
              <w:t>Ботинки лыжные № 75 мм 25.5</w:t>
            </w:r>
          </w:p>
        </w:tc>
        <w:tc>
          <w:tcPr>
            <w:tcW w:w="850" w:type="dxa"/>
          </w:tcPr>
          <w:p w:rsidR="002C6A42" w:rsidRPr="00102A68" w:rsidRDefault="002C6A42" w:rsidP="00AD0655">
            <w:pPr>
              <w:jc w:val="both"/>
              <w:rPr>
                <w:sz w:val="16"/>
                <w:szCs w:val="16"/>
              </w:rPr>
            </w:pPr>
            <w:r w:rsidRPr="00102A68">
              <w:rPr>
                <w:sz w:val="16"/>
                <w:szCs w:val="16"/>
              </w:rPr>
              <w:t>10</w:t>
            </w:r>
          </w:p>
        </w:tc>
        <w:tc>
          <w:tcPr>
            <w:tcW w:w="1134" w:type="dxa"/>
          </w:tcPr>
          <w:p w:rsidR="002C6A42" w:rsidRPr="00102A68" w:rsidRDefault="002C6A42" w:rsidP="00AD0655">
            <w:pPr>
              <w:jc w:val="both"/>
              <w:rPr>
                <w:sz w:val="16"/>
                <w:szCs w:val="16"/>
              </w:rPr>
            </w:pPr>
            <w:r w:rsidRPr="00102A68">
              <w:rPr>
                <w:sz w:val="16"/>
                <w:szCs w:val="16"/>
              </w:rPr>
              <w:t>23232,60</w:t>
            </w:r>
          </w:p>
        </w:tc>
        <w:tc>
          <w:tcPr>
            <w:tcW w:w="1950" w:type="dxa"/>
          </w:tcPr>
          <w:p w:rsidR="002C6A42" w:rsidRPr="00102A68" w:rsidRDefault="000D1C10"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2C6A42" w:rsidP="00AD0655">
            <w:pPr>
              <w:jc w:val="both"/>
              <w:rPr>
                <w:sz w:val="16"/>
                <w:szCs w:val="16"/>
              </w:rPr>
            </w:pPr>
            <w:r w:rsidRPr="00102A68">
              <w:rPr>
                <w:sz w:val="16"/>
                <w:szCs w:val="16"/>
              </w:rPr>
              <w:t>16</w:t>
            </w:r>
          </w:p>
        </w:tc>
        <w:tc>
          <w:tcPr>
            <w:tcW w:w="5103" w:type="dxa"/>
          </w:tcPr>
          <w:p w:rsidR="002C6A42" w:rsidRPr="00102A68" w:rsidRDefault="002C6A42" w:rsidP="00AD0655">
            <w:pPr>
              <w:jc w:val="both"/>
              <w:rPr>
                <w:sz w:val="16"/>
                <w:szCs w:val="16"/>
              </w:rPr>
            </w:pPr>
            <w:r w:rsidRPr="00102A68">
              <w:rPr>
                <w:sz w:val="16"/>
                <w:szCs w:val="16"/>
              </w:rPr>
              <w:t>Ботинки лыжные № 75 мм 25.5</w:t>
            </w:r>
          </w:p>
        </w:tc>
        <w:tc>
          <w:tcPr>
            <w:tcW w:w="850" w:type="dxa"/>
          </w:tcPr>
          <w:p w:rsidR="002C6A42" w:rsidRPr="00102A68" w:rsidRDefault="002C6A42" w:rsidP="00AD0655">
            <w:pPr>
              <w:jc w:val="both"/>
              <w:rPr>
                <w:sz w:val="16"/>
                <w:szCs w:val="16"/>
              </w:rPr>
            </w:pPr>
            <w:r w:rsidRPr="00102A68">
              <w:rPr>
                <w:sz w:val="16"/>
                <w:szCs w:val="16"/>
              </w:rPr>
              <w:t>10</w:t>
            </w:r>
          </w:p>
        </w:tc>
        <w:tc>
          <w:tcPr>
            <w:tcW w:w="1134" w:type="dxa"/>
          </w:tcPr>
          <w:p w:rsidR="002C6A42" w:rsidRPr="00102A68" w:rsidRDefault="002C6A42" w:rsidP="00AD0655">
            <w:pPr>
              <w:jc w:val="both"/>
              <w:rPr>
                <w:sz w:val="16"/>
                <w:szCs w:val="16"/>
              </w:rPr>
            </w:pPr>
            <w:r w:rsidRPr="00102A68">
              <w:rPr>
                <w:sz w:val="16"/>
                <w:szCs w:val="16"/>
              </w:rPr>
              <w:t>23232,60</w:t>
            </w:r>
          </w:p>
        </w:tc>
        <w:tc>
          <w:tcPr>
            <w:tcW w:w="1950" w:type="dxa"/>
          </w:tcPr>
          <w:p w:rsidR="002C6A42" w:rsidRPr="00102A68" w:rsidRDefault="000D1C10"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2C6A42" w:rsidP="00AD0655">
            <w:pPr>
              <w:jc w:val="both"/>
              <w:rPr>
                <w:sz w:val="16"/>
                <w:szCs w:val="16"/>
              </w:rPr>
            </w:pPr>
            <w:r w:rsidRPr="00102A68">
              <w:rPr>
                <w:sz w:val="16"/>
                <w:szCs w:val="16"/>
              </w:rPr>
              <w:t>17</w:t>
            </w:r>
          </w:p>
        </w:tc>
        <w:tc>
          <w:tcPr>
            <w:tcW w:w="5103" w:type="dxa"/>
          </w:tcPr>
          <w:p w:rsidR="002C6A42" w:rsidRPr="00102A68" w:rsidRDefault="002C6A42" w:rsidP="00AD0655">
            <w:pPr>
              <w:jc w:val="both"/>
              <w:rPr>
                <w:sz w:val="16"/>
                <w:szCs w:val="16"/>
              </w:rPr>
            </w:pPr>
            <w:r w:rsidRPr="00102A68">
              <w:rPr>
                <w:sz w:val="16"/>
                <w:szCs w:val="16"/>
              </w:rPr>
              <w:t>Заглушка 86м257330000</w:t>
            </w:r>
          </w:p>
        </w:tc>
        <w:tc>
          <w:tcPr>
            <w:tcW w:w="850" w:type="dxa"/>
          </w:tcPr>
          <w:p w:rsidR="002C6A42" w:rsidRPr="00102A68" w:rsidRDefault="002C6A42" w:rsidP="00AD0655">
            <w:pPr>
              <w:jc w:val="both"/>
              <w:rPr>
                <w:sz w:val="16"/>
                <w:szCs w:val="16"/>
              </w:rPr>
            </w:pPr>
            <w:r w:rsidRPr="00102A68">
              <w:rPr>
                <w:sz w:val="16"/>
                <w:szCs w:val="16"/>
              </w:rPr>
              <w:t>1</w:t>
            </w:r>
          </w:p>
        </w:tc>
        <w:tc>
          <w:tcPr>
            <w:tcW w:w="1134" w:type="dxa"/>
          </w:tcPr>
          <w:p w:rsidR="002C6A42" w:rsidRPr="00102A68" w:rsidRDefault="002C6A42" w:rsidP="00AD0655">
            <w:pPr>
              <w:jc w:val="both"/>
              <w:rPr>
                <w:sz w:val="16"/>
                <w:szCs w:val="16"/>
              </w:rPr>
            </w:pPr>
            <w:r w:rsidRPr="00102A68">
              <w:rPr>
                <w:sz w:val="16"/>
                <w:szCs w:val="16"/>
              </w:rPr>
              <w:t>1669,00</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2C6A42" w:rsidP="00AD0655">
            <w:pPr>
              <w:jc w:val="both"/>
              <w:rPr>
                <w:sz w:val="16"/>
                <w:szCs w:val="16"/>
              </w:rPr>
            </w:pPr>
            <w:r w:rsidRPr="00102A68">
              <w:rPr>
                <w:sz w:val="16"/>
                <w:szCs w:val="16"/>
              </w:rPr>
              <w:t>18</w:t>
            </w:r>
          </w:p>
        </w:tc>
        <w:tc>
          <w:tcPr>
            <w:tcW w:w="5103" w:type="dxa"/>
          </w:tcPr>
          <w:p w:rsidR="002C6A42" w:rsidRPr="00102A68" w:rsidRDefault="002C6A42" w:rsidP="00AD0655">
            <w:pPr>
              <w:jc w:val="both"/>
              <w:rPr>
                <w:sz w:val="16"/>
                <w:szCs w:val="16"/>
              </w:rPr>
            </w:pPr>
            <w:r w:rsidRPr="00102A68">
              <w:rPr>
                <w:sz w:val="16"/>
                <w:szCs w:val="16"/>
              </w:rPr>
              <w:t>Лыжи беговые 140 см</w:t>
            </w:r>
          </w:p>
        </w:tc>
        <w:tc>
          <w:tcPr>
            <w:tcW w:w="850" w:type="dxa"/>
          </w:tcPr>
          <w:p w:rsidR="002C6A42" w:rsidRPr="00102A68" w:rsidRDefault="002C6A42" w:rsidP="00AD0655">
            <w:pPr>
              <w:jc w:val="both"/>
              <w:rPr>
                <w:sz w:val="16"/>
                <w:szCs w:val="16"/>
              </w:rPr>
            </w:pPr>
            <w:r w:rsidRPr="00102A68">
              <w:rPr>
                <w:sz w:val="16"/>
                <w:szCs w:val="16"/>
              </w:rPr>
              <w:t>10</w:t>
            </w:r>
          </w:p>
        </w:tc>
        <w:tc>
          <w:tcPr>
            <w:tcW w:w="1134" w:type="dxa"/>
          </w:tcPr>
          <w:p w:rsidR="002C6A42" w:rsidRPr="00102A68" w:rsidRDefault="002C6A42" w:rsidP="00AD0655">
            <w:pPr>
              <w:jc w:val="both"/>
              <w:rPr>
                <w:sz w:val="16"/>
                <w:szCs w:val="16"/>
              </w:rPr>
            </w:pPr>
            <w:r w:rsidRPr="00102A68">
              <w:rPr>
                <w:sz w:val="16"/>
                <w:szCs w:val="16"/>
              </w:rPr>
              <w:t>24201,70</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2C6A42" w:rsidP="00AD0655">
            <w:pPr>
              <w:jc w:val="both"/>
              <w:rPr>
                <w:sz w:val="16"/>
                <w:szCs w:val="16"/>
              </w:rPr>
            </w:pPr>
            <w:r w:rsidRPr="00102A68">
              <w:rPr>
                <w:sz w:val="16"/>
                <w:szCs w:val="16"/>
              </w:rPr>
              <w:t>19</w:t>
            </w:r>
          </w:p>
        </w:tc>
        <w:tc>
          <w:tcPr>
            <w:tcW w:w="5103" w:type="dxa"/>
          </w:tcPr>
          <w:p w:rsidR="002C6A42" w:rsidRPr="00102A68" w:rsidRDefault="002C6A42" w:rsidP="00AD0655">
            <w:pPr>
              <w:jc w:val="both"/>
              <w:rPr>
                <w:sz w:val="16"/>
                <w:szCs w:val="16"/>
              </w:rPr>
            </w:pPr>
            <w:r w:rsidRPr="00102A68">
              <w:rPr>
                <w:sz w:val="16"/>
                <w:szCs w:val="16"/>
              </w:rPr>
              <w:t>Лыжи беговые 150 см</w:t>
            </w:r>
          </w:p>
        </w:tc>
        <w:tc>
          <w:tcPr>
            <w:tcW w:w="850" w:type="dxa"/>
          </w:tcPr>
          <w:p w:rsidR="002C6A42" w:rsidRPr="00102A68" w:rsidRDefault="002C6A42" w:rsidP="00AD0655">
            <w:pPr>
              <w:jc w:val="both"/>
              <w:rPr>
                <w:sz w:val="16"/>
                <w:szCs w:val="16"/>
              </w:rPr>
            </w:pPr>
            <w:r w:rsidRPr="00102A68">
              <w:rPr>
                <w:sz w:val="16"/>
                <w:szCs w:val="16"/>
              </w:rPr>
              <w:t>10</w:t>
            </w:r>
          </w:p>
        </w:tc>
        <w:tc>
          <w:tcPr>
            <w:tcW w:w="1134" w:type="dxa"/>
          </w:tcPr>
          <w:p w:rsidR="002C6A42" w:rsidRPr="00102A68" w:rsidRDefault="002C6A42" w:rsidP="00AD0655">
            <w:pPr>
              <w:jc w:val="both"/>
              <w:rPr>
                <w:sz w:val="16"/>
                <w:szCs w:val="16"/>
              </w:rPr>
            </w:pPr>
            <w:r w:rsidRPr="00102A68">
              <w:rPr>
                <w:sz w:val="16"/>
                <w:szCs w:val="16"/>
              </w:rPr>
              <w:t>24201,70</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2C6A42" w:rsidP="00AD0655">
            <w:pPr>
              <w:jc w:val="both"/>
              <w:rPr>
                <w:sz w:val="16"/>
                <w:szCs w:val="16"/>
              </w:rPr>
            </w:pPr>
            <w:r w:rsidRPr="00102A68">
              <w:rPr>
                <w:sz w:val="16"/>
                <w:szCs w:val="16"/>
              </w:rPr>
              <w:t>20</w:t>
            </w:r>
          </w:p>
        </w:tc>
        <w:tc>
          <w:tcPr>
            <w:tcW w:w="5103" w:type="dxa"/>
          </w:tcPr>
          <w:p w:rsidR="002C6A42" w:rsidRPr="00102A68" w:rsidRDefault="002C6A42" w:rsidP="00AD0655">
            <w:pPr>
              <w:jc w:val="both"/>
              <w:rPr>
                <w:sz w:val="16"/>
                <w:szCs w:val="16"/>
              </w:rPr>
            </w:pPr>
            <w:r w:rsidRPr="00102A68">
              <w:rPr>
                <w:sz w:val="16"/>
                <w:szCs w:val="16"/>
              </w:rPr>
              <w:t>Лыжи беговые 170 см</w:t>
            </w:r>
          </w:p>
        </w:tc>
        <w:tc>
          <w:tcPr>
            <w:tcW w:w="850" w:type="dxa"/>
          </w:tcPr>
          <w:p w:rsidR="002C6A42" w:rsidRPr="00102A68" w:rsidRDefault="002C6A42" w:rsidP="00AD0655">
            <w:pPr>
              <w:jc w:val="both"/>
              <w:rPr>
                <w:sz w:val="16"/>
                <w:szCs w:val="16"/>
              </w:rPr>
            </w:pPr>
            <w:r w:rsidRPr="00102A68">
              <w:rPr>
                <w:sz w:val="16"/>
                <w:szCs w:val="16"/>
              </w:rPr>
              <w:t>5</w:t>
            </w:r>
          </w:p>
        </w:tc>
        <w:tc>
          <w:tcPr>
            <w:tcW w:w="1134" w:type="dxa"/>
          </w:tcPr>
          <w:p w:rsidR="002C6A42" w:rsidRPr="00102A68" w:rsidRDefault="002C6A42" w:rsidP="00AD0655">
            <w:pPr>
              <w:jc w:val="both"/>
              <w:rPr>
                <w:sz w:val="16"/>
                <w:szCs w:val="16"/>
              </w:rPr>
            </w:pPr>
            <w:r w:rsidRPr="00102A68">
              <w:rPr>
                <w:sz w:val="16"/>
                <w:szCs w:val="16"/>
              </w:rPr>
              <w:t>12100,85</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E24F9B" w:rsidP="00AD0655">
            <w:pPr>
              <w:jc w:val="both"/>
              <w:rPr>
                <w:sz w:val="16"/>
                <w:szCs w:val="16"/>
              </w:rPr>
            </w:pPr>
            <w:r w:rsidRPr="00102A68">
              <w:rPr>
                <w:sz w:val="16"/>
                <w:szCs w:val="16"/>
              </w:rPr>
              <w:t>21</w:t>
            </w:r>
          </w:p>
        </w:tc>
        <w:tc>
          <w:tcPr>
            <w:tcW w:w="5103" w:type="dxa"/>
          </w:tcPr>
          <w:p w:rsidR="002C6A42" w:rsidRPr="00102A68" w:rsidRDefault="002C6A42" w:rsidP="00AD0655">
            <w:pPr>
              <w:jc w:val="both"/>
              <w:rPr>
                <w:sz w:val="16"/>
                <w:szCs w:val="16"/>
              </w:rPr>
            </w:pPr>
            <w:r w:rsidRPr="00102A68">
              <w:rPr>
                <w:sz w:val="16"/>
                <w:szCs w:val="16"/>
              </w:rPr>
              <w:t>Лыжи беговые 180 см</w:t>
            </w:r>
          </w:p>
        </w:tc>
        <w:tc>
          <w:tcPr>
            <w:tcW w:w="850" w:type="dxa"/>
          </w:tcPr>
          <w:p w:rsidR="002C6A42" w:rsidRPr="00102A68" w:rsidRDefault="002C6A42" w:rsidP="00AD0655">
            <w:pPr>
              <w:jc w:val="both"/>
              <w:rPr>
                <w:sz w:val="16"/>
                <w:szCs w:val="16"/>
              </w:rPr>
            </w:pPr>
            <w:r w:rsidRPr="00102A68">
              <w:rPr>
                <w:sz w:val="16"/>
                <w:szCs w:val="16"/>
              </w:rPr>
              <w:t>5</w:t>
            </w:r>
          </w:p>
        </w:tc>
        <w:tc>
          <w:tcPr>
            <w:tcW w:w="1134" w:type="dxa"/>
          </w:tcPr>
          <w:p w:rsidR="002C6A42" w:rsidRPr="00102A68" w:rsidRDefault="002C6A42" w:rsidP="00AD0655">
            <w:pPr>
              <w:jc w:val="both"/>
              <w:rPr>
                <w:sz w:val="16"/>
                <w:szCs w:val="16"/>
              </w:rPr>
            </w:pPr>
            <w:r w:rsidRPr="00102A68">
              <w:rPr>
                <w:sz w:val="16"/>
                <w:szCs w:val="16"/>
              </w:rPr>
              <w:t>12100,85</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E24F9B" w:rsidP="00AD0655">
            <w:pPr>
              <w:jc w:val="both"/>
              <w:rPr>
                <w:sz w:val="16"/>
                <w:szCs w:val="16"/>
              </w:rPr>
            </w:pPr>
            <w:r w:rsidRPr="00102A68">
              <w:rPr>
                <w:sz w:val="16"/>
                <w:szCs w:val="16"/>
              </w:rPr>
              <w:t>22</w:t>
            </w:r>
          </w:p>
        </w:tc>
        <w:tc>
          <w:tcPr>
            <w:tcW w:w="5103" w:type="dxa"/>
          </w:tcPr>
          <w:p w:rsidR="002C6A42" w:rsidRPr="00102A68" w:rsidRDefault="002C6A42" w:rsidP="00AD0655">
            <w:pPr>
              <w:jc w:val="both"/>
              <w:rPr>
                <w:sz w:val="16"/>
                <w:szCs w:val="16"/>
              </w:rPr>
            </w:pPr>
            <w:r w:rsidRPr="00102A68">
              <w:rPr>
                <w:sz w:val="16"/>
                <w:szCs w:val="16"/>
              </w:rPr>
              <w:t>Палки лыжные 110 см</w:t>
            </w:r>
          </w:p>
        </w:tc>
        <w:tc>
          <w:tcPr>
            <w:tcW w:w="850" w:type="dxa"/>
          </w:tcPr>
          <w:p w:rsidR="002C6A42" w:rsidRPr="00102A68" w:rsidRDefault="002C6A42" w:rsidP="00AD0655">
            <w:pPr>
              <w:jc w:val="both"/>
              <w:rPr>
                <w:sz w:val="16"/>
                <w:szCs w:val="16"/>
              </w:rPr>
            </w:pPr>
            <w:r w:rsidRPr="00102A68">
              <w:rPr>
                <w:sz w:val="16"/>
                <w:szCs w:val="16"/>
              </w:rPr>
              <w:t>10</w:t>
            </w:r>
          </w:p>
        </w:tc>
        <w:tc>
          <w:tcPr>
            <w:tcW w:w="1134" w:type="dxa"/>
          </w:tcPr>
          <w:p w:rsidR="002C6A42" w:rsidRPr="00102A68" w:rsidRDefault="002C6A42" w:rsidP="00AD0655">
            <w:pPr>
              <w:jc w:val="both"/>
              <w:rPr>
                <w:sz w:val="16"/>
                <w:szCs w:val="16"/>
              </w:rPr>
            </w:pPr>
            <w:r w:rsidRPr="00102A68">
              <w:rPr>
                <w:sz w:val="16"/>
                <w:szCs w:val="16"/>
              </w:rPr>
              <w:t>7471,00</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E24F9B" w:rsidP="00AD0655">
            <w:pPr>
              <w:jc w:val="both"/>
              <w:rPr>
                <w:sz w:val="16"/>
                <w:szCs w:val="16"/>
              </w:rPr>
            </w:pPr>
            <w:r w:rsidRPr="00102A68">
              <w:rPr>
                <w:sz w:val="16"/>
                <w:szCs w:val="16"/>
              </w:rPr>
              <w:t>23</w:t>
            </w:r>
          </w:p>
        </w:tc>
        <w:tc>
          <w:tcPr>
            <w:tcW w:w="5103" w:type="dxa"/>
          </w:tcPr>
          <w:p w:rsidR="002C6A42" w:rsidRPr="00102A68" w:rsidRDefault="002C6A42" w:rsidP="00AD0655">
            <w:pPr>
              <w:jc w:val="both"/>
              <w:rPr>
                <w:sz w:val="16"/>
                <w:szCs w:val="16"/>
              </w:rPr>
            </w:pPr>
            <w:r w:rsidRPr="00102A68">
              <w:rPr>
                <w:sz w:val="16"/>
                <w:szCs w:val="16"/>
              </w:rPr>
              <w:t>Палки лыжные 115 см</w:t>
            </w:r>
          </w:p>
        </w:tc>
        <w:tc>
          <w:tcPr>
            <w:tcW w:w="850" w:type="dxa"/>
          </w:tcPr>
          <w:p w:rsidR="002C6A42" w:rsidRPr="00102A68" w:rsidRDefault="002C6A42" w:rsidP="00AD0655">
            <w:pPr>
              <w:jc w:val="both"/>
              <w:rPr>
                <w:sz w:val="16"/>
                <w:szCs w:val="16"/>
              </w:rPr>
            </w:pPr>
            <w:r w:rsidRPr="00102A68">
              <w:rPr>
                <w:sz w:val="16"/>
                <w:szCs w:val="16"/>
              </w:rPr>
              <w:t>10</w:t>
            </w:r>
          </w:p>
        </w:tc>
        <w:tc>
          <w:tcPr>
            <w:tcW w:w="1134" w:type="dxa"/>
          </w:tcPr>
          <w:p w:rsidR="002C6A42" w:rsidRPr="00102A68" w:rsidRDefault="002C6A42" w:rsidP="00AD0655">
            <w:pPr>
              <w:jc w:val="both"/>
              <w:rPr>
                <w:sz w:val="16"/>
                <w:szCs w:val="16"/>
              </w:rPr>
            </w:pPr>
            <w:r w:rsidRPr="00102A68">
              <w:rPr>
                <w:sz w:val="16"/>
                <w:szCs w:val="16"/>
              </w:rPr>
              <w:t>7471,00</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E24F9B" w:rsidP="00AD0655">
            <w:pPr>
              <w:jc w:val="both"/>
              <w:rPr>
                <w:sz w:val="16"/>
                <w:szCs w:val="16"/>
              </w:rPr>
            </w:pPr>
            <w:r w:rsidRPr="00102A68">
              <w:rPr>
                <w:sz w:val="16"/>
                <w:szCs w:val="16"/>
              </w:rPr>
              <w:t>24</w:t>
            </w:r>
          </w:p>
        </w:tc>
        <w:tc>
          <w:tcPr>
            <w:tcW w:w="5103" w:type="dxa"/>
          </w:tcPr>
          <w:p w:rsidR="002C6A42" w:rsidRPr="00102A68" w:rsidRDefault="002C6A42" w:rsidP="00AD0655">
            <w:pPr>
              <w:jc w:val="both"/>
              <w:rPr>
                <w:sz w:val="16"/>
                <w:szCs w:val="16"/>
              </w:rPr>
            </w:pPr>
            <w:r w:rsidRPr="00102A68">
              <w:rPr>
                <w:sz w:val="16"/>
                <w:szCs w:val="16"/>
              </w:rPr>
              <w:t>Палки лыжные 120 см</w:t>
            </w:r>
          </w:p>
        </w:tc>
        <w:tc>
          <w:tcPr>
            <w:tcW w:w="850" w:type="dxa"/>
          </w:tcPr>
          <w:p w:rsidR="002C6A42" w:rsidRPr="00102A68" w:rsidRDefault="002C6A42" w:rsidP="00AD0655">
            <w:pPr>
              <w:jc w:val="both"/>
              <w:rPr>
                <w:sz w:val="16"/>
                <w:szCs w:val="16"/>
              </w:rPr>
            </w:pPr>
            <w:r w:rsidRPr="00102A68">
              <w:rPr>
                <w:sz w:val="16"/>
                <w:szCs w:val="16"/>
              </w:rPr>
              <w:t>10</w:t>
            </w:r>
          </w:p>
        </w:tc>
        <w:tc>
          <w:tcPr>
            <w:tcW w:w="1134" w:type="dxa"/>
          </w:tcPr>
          <w:p w:rsidR="002C6A42" w:rsidRPr="00102A68" w:rsidRDefault="002C6A42" w:rsidP="00AD0655">
            <w:pPr>
              <w:jc w:val="both"/>
              <w:rPr>
                <w:sz w:val="16"/>
                <w:szCs w:val="16"/>
              </w:rPr>
            </w:pPr>
            <w:r w:rsidRPr="00102A68">
              <w:rPr>
                <w:sz w:val="16"/>
                <w:szCs w:val="16"/>
              </w:rPr>
              <w:t>7471,00</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E24F9B" w:rsidP="00AD0655">
            <w:pPr>
              <w:jc w:val="both"/>
              <w:rPr>
                <w:sz w:val="16"/>
                <w:szCs w:val="16"/>
              </w:rPr>
            </w:pPr>
            <w:r w:rsidRPr="00102A68">
              <w:rPr>
                <w:sz w:val="16"/>
                <w:szCs w:val="16"/>
              </w:rPr>
              <w:t>25</w:t>
            </w:r>
          </w:p>
        </w:tc>
        <w:tc>
          <w:tcPr>
            <w:tcW w:w="5103" w:type="dxa"/>
          </w:tcPr>
          <w:p w:rsidR="002C6A42" w:rsidRPr="00102A68" w:rsidRDefault="002C6A42" w:rsidP="00AD0655">
            <w:pPr>
              <w:jc w:val="both"/>
              <w:rPr>
                <w:sz w:val="16"/>
                <w:szCs w:val="16"/>
              </w:rPr>
            </w:pPr>
            <w:r w:rsidRPr="00102A68">
              <w:rPr>
                <w:sz w:val="16"/>
                <w:szCs w:val="16"/>
              </w:rPr>
              <w:t xml:space="preserve">Палки лыжные 125 см </w:t>
            </w:r>
          </w:p>
        </w:tc>
        <w:tc>
          <w:tcPr>
            <w:tcW w:w="850" w:type="dxa"/>
          </w:tcPr>
          <w:p w:rsidR="002C6A42" w:rsidRPr="00102A68" w:rsidRDefault="002C6A42" w:rsidP="00AD0655">
            <w:pPr>
              <w:jc w:val="both"/>
              <w:rPr>
                <w:sz w:val="16"/>
                <w:szCs w:val="16"/>
              </w:rPr>
            </w:pPr>
            <w:r w:rsidRPr="00102A68">
              <w:rPr>
                <w:sz w:val="16"/>
                <w:szCs w:val="16"/>
              </w:rPr>
              <w:t>10</w:t>
            </w:r>
          </w:p>
        </w:tc>
        <w:tc>
          <w:tcPr>
            <w:tcW w:w="1134" w:type="dxa"/>
          </w:tcPr>
          <w:p w:rsidR="002C6A42" w:rsidRPr="00102A68" w:rsidRDefault="002C6A42" w:rsidP="00AD0655">
            <w:pPr>
              <w:jc w:val="both"/>
              <w:rPr>
                <w:sz w:val="16"/>
                <w:szCs w:val="16"/>
              </w:rPr>
            </w:pPr>
            <w:r w:rsidRPr="00102A68">
              <w:rPr>
                <w:sz w:val="16"/>
                <w:szCs w:val="16"/>
              </w:rPr>
              <w:t>7471,00</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E24F9B" w:rsidP="00AD0655">
            <w:pPr>
              <w:jc w:val="both"/>
              <w:rPr>
                <w:sz w:val="16"/>
                <w:szCs w:val="16"/>
              </w:rPr>
            </w:pPr>
            <w:r w:rsidRPr="00102A68">
              <w:rPr>
                <w:sz w:val="16"/>
                <w:szCs w:val="16"/>
              </w:rPr>
              <w:t>26</w:t>
            </w:r>
          </w:p>
        </w:tc>
        <w:tc>
          <w:tcPr>
            <w:tcW w:w="5103" w:type="dxa"/>
          </w:tcPr>
          <w:p w:rsidR="002C6A42" w:rsidRPr="00102A68" w:rsidRDefault="002C6A42" w:rsidP="00AD0655">
            <w:pPr>
              <w:jc w:val="both"/>
              <w:rPr>
                <w:sz w:val="16"/>
                <w:szCs w:val="16"/>
              </w:rPr>
            </w:pPr>
            <w:r w:rsidRPr="00102A68">
              <w:rPr>
                <w:sz w:val="16"/>
                <w:szCs w:val="16"/>
              </w:rPr>
              <w:t>Палки лыжные 130 см</w:t>
            </w:r>
          </w:p>
        </w:tc>
        <w:tc>
          <w:tcPr>
            <w:tcW w:w="850" w:type="dxa"/>
          </w:tcPr>
          <w:p w:rsidR="002C6A42" w:rsidRPr="00102A68" w:rsidRDefault="002C6A42" w:rsidP="00AD0655">
            <w:pPr>
              <w:jc w:val="both"/>
              <w:rPr>
                <w:sz w:val="16"/>
                <w:szCs w:val="16"/>
              </w:rPr>
            </w:pPr>
            <w:r w:rsidRPr="00102A68">
              <w:rPr>
                <w:sz w:val="16"/>
                <w:szCs w:val="16"/>
              </w:rPr>
              <w:t>10</w:t>
            </w:r>
          </w:p>
        </w:tc>
        <w:tc>
          <w:tcPr>
            <w:tcW w:w="1134" w:type="dxa"/>
          </w:tcPr>
          <w:p w:rsidR="002C6A42" w:rsidRPr="00102A68" w:rsidRDefault="002C6A42" w:rsidP="00AD0655">
            <w:pPr>
              <w:jc w:val="both"/>
              <w:rPr>
                <w:sz w:val="16"/>
                <w:szCs w:val="16"/>
              </w:rPr>
            </w:pPr>
            <w:r w:rsidRPr="00102A68">
              <w:rPr>
                <w:sz w:val="16"/>
                <w:szCs w:val="16"/>
              </w:rPr>
              <w:t>7471,00</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E24F9B" w:rsidTr="00A04469">
        <w:tc>
          <w:tcPr>
            <w:tcW w:w="533" w:type="dxa"/>
          </w:tcPr>
          <w:p w:rsidR="002C6A42" w:rsidRPr="00102A68" w:rsidRDefault="00E24F9B" w:rsidP="00AD0655">
            <w:pPr>
              <w:jc w:val="both"/>
              <w:rPr>
                <w:sz w:val="16"/>
                <w:szCs w:val="16"/>
              </w:rPr>
            </w:pPr>
            <w:r w:rsidRPr="00102A68">
              <w:rPr>
                <w:sz w:val="16"/>
                <w:szCs w:val="16"/>
              </w:rPr>
              <w:t>27</w:t>
            </w:r>
          </w:p>
        </w:tc>
        <w:tc>
          <w:tcPr>
            <w:tcW w:w="5103" w:type="dxa"/>
          </w:tcPr>
          <w:p w:rsidR="002C6A42" w:rsidRPr="00102A68" w:rsidRDefault="002C6A42" w:rsidP="00AD0655">
            <w:pPr>
              <w:jc w:val="both"/>
              <w:rPr>
                <w:sz w:val="16"/>
                <w:szCs w:val="16"/>
              </w:rPr>
            </w:pPr>
            <w:r w:rsidRPr="00102A68">
              <w:rPr>
                <w:sz w:val="16"/>
                <w:szCs w:val="16"/>
              </w:rPr>
              <w:t>Санки ледянки мягкие</w:t>
            </w:r>
          </w:p>
        </w:tc>
        <w:tc>
          <w:tcPr>
            <w:tcW w:w="850" w:type="dxa"/>
          </w:tcPr>
          <w:p w:rsidR="002C6A42" w:rsidRPr="00102A68" w:rsidRDefault="002C6A42" w:rsidP="00AD0655">
            <w:pPr>
              <w:jc w:val="both"/>
              <w:rPr>
                <w:sz w:val="16"/>
                <w:szCs w:val="16"/>
              </w:rPr>
            </w:pPr>
            <w:r w:rsidRPr="00102A68">
              <w:rPr>
                <w:sz w:val="16"/>
                <w:szCs w:val="16"/>
              </w:rPr>
              <w:t>21</w:t>
            </w:r>
          </w:p>
        </w:tc>
        <w:tc>
          <w:tcPr>
            <w:tcW w:w="1134" w:type="dxa"/>
          </w:tcPr>
          <w:p w:rsidR="002C6A42" w:rsidRPr="00102A68" w:rsidRDefault="002C6A42" w:rsidP="00AD0655">
            <w:pPr>
              <w:jc w:val="both"/>
              <w:rPr>
                <w:sz w:val="16"/>
                <w:szCs w:val="16"/>
              </w:rPr>
            </w:pPr>
            <w:r w:rsidRPr="00102A68">
              <w:rPr>
                <w:sz w:val="16"/>
                <w:szCs w:val="16"/>
              </w:rPr>
              <w:t>15566,41</w:t>
            </w:r>
          </w:p>
        </w:tc>
        <w:tc>
          <w:tcPr>
            <w:tcW w:w="1950" w:type="dxa"/>
          </w:tcPr>
          <w:p w:rsidR="002C6A42" w:rsidRPr="00102A68" w:rsidRDefault="00E24F9B" w:rsidP="00AD0655">
            <w:pPr>
              <w:jc w:val="both"/>
              <w:rPr>
                <w:sz w:val="16"/>
                <w:szCs w:val="16"/>
              </w:rPr>
            </w:pPr>
            <w:r w:rsidRPr="00102A68">
              <w:rPr>
                <w:sz w:val="16"/>
                <w:szCs w:val="16"/>
              </w:rPr>
              <w:t>инв. опись № 00000016</w:t>
            </w:r>
          </w:p>
        </w:tc>
      </w:tr>
      <w:tr w:rsidR="00D50391" w:rsidRPr="00D50391" w:rsidTr="00A04469">
        <w:tc>
          <w:tcPr>
            <w:tcW w:w="533" w:type="dxa"/>
          </w:tcPr>
          <w:p w:rsidR="00D50391" w:rsidRPr="00102A68" w:rsidRDefault="00D50391" w:rsidP="00AD0655">
            <w:pPr>
              <w:jc w:val="both"/>
              <w:rPr>
                <w:sz w:val="16"/>
                <w:szCs w:val="16"/>
              </w:rPr>
            </w:pPr>
            <w:r w:rsidRPr="00102A68">
              <w:rPr>
                <w:sz w:val="16"/>
                <w:szCs w:val="16"/>
              </w:rPr>
              <w:t>28</w:t>
            </w:r>
          </w:p>
        </w:tc>
        <w:tc>
          <w:tcPr>
            <w:tcW w:w="5103" w:type="dxa"/>
          </w:tcPr>
          <w:p w:rsidR="00D50391" w:rsidRPr="00102A68" w:rsidRDefault="00D50391" w:rsidP="00AD0655">
            <w:pPr>
              <w:pStyle w:val="20"/>
              <w:shd w:val="clear" w:color="auto" w:fill="auto"/>
              <w:rPr>
                <w:sz w:val="16"/>
                <w:szCs w:val="16"/>
                <w:lang w:val="en-US"/>
              </w:rPr>
            </w:pPr>
            <w:proofErr w:type="spellStart"/>
            <w:r w:rsidRPr="00102A68">
              <w:rPr>
                <w:rStyle w:val="2ArialUnicodeMS5pt"/>
                <w:rFonts w:ascii="Times New Roman" w:hAnsi="Times New Roman" w:cs="Times New Roman"/>
                <w:color w:val="auto"/>
                <w:sz w:val="16"/>
                <w:szCs w:val="16"/>
                <w:lang w:val="en-US" w:eastAsia="en-US" w:bidi="en-US"/>
              </w:rPr>
              <w:t>Dalbello</w:t>
            </w:r>
            <w:proofErr w:type="spellEnd"/>
            <w:r w:rsidRPr="00102A68">
              <w:rPr>
                <w:rStyle w:val="2ArialUnicodeMS5pt"/>
                <w:rFonts w:ascii="Times New Roman" w:hAnsi="Times New Roman" w:cs="Times New Roman"/>
                <w:color w:val="auto"/>
                <w:sz w:val="16"/>
                <w:szCs w:val="16"/>
                <w:lang w:val="en-US" w:eastAsia="en-US" w:bidi="en-US"/>
              </w:rPr>
              <w:t xml:space="preserve"> </w:t>
            </w: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rPr>
              <w:t>г</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 xml:space="preserve">Proton </w:t>
            </w:r>
            <w:r w:rsidRPr="00102A68">
              <w:rPr>
                <w:rStyle w:val="2ArialUnicodeMS5pt"/>
                <w:rFonts w:ascii="Times New Roman" w:hAnsi="Times New Roman" w:cs="Times New Roman"/>
                <w:color w:val="auto"/>
                <w:sz w:val="16"/>
                <w:szCs w:val="16"/>
                <w:lang w:val="en-US"/>
              </w:rPr>
              <w:t xml:space="preserve">8 </w:t>
            </w:r>
            <w:r w:rsidRPr="00102A68">
              <w:rPr>
                <w:rStyle w:val="2ArialUnicodeMS5pt"/>
                <w:rFonts w:ascii="Times New Roman" w:hAnsi="Times New Roman" w:cs="Times New Roman"/>
                <w:color w:val="auto"/>
                <w:sz w:val="16"/>
                <w:szCs w:val="16"/>
                <w:lang w:val="en-US" w:eastAsia="en-US" w:bidi="en-US"/>
              </w:rPr>
              <w:t>Black/Red</w:t>
            </w:r>
          </w:p>
        </w:tc>
        <w:tc>
          <w:tcPr>
            <w:tcW w:w="850" w:type="dxa"/>
          </w:tcPr>
          <w:p w:rsidR="00D50391" w:rsidRPr="00102A68" w:rsidRDefault="008F687A" w:rsidP="00AD0655">
            <w:pPr>
              <w:jc w:val="both"/>
              <w:rPr>
                <w:sz w:val="16"/>
                <w:szCs w:val="16"/>
              </w:rPr>
            </w:pPr>
            <w:r w:rsidRPr="00102A68">
              <w:rPr>
                <w:sz w:val="16"/>
                <w:szCs w:val="16"/>
              </w:rPr>
              <w:t>1</w:t>
            </w:r>
          </w:p>
        </w:tc>
        <w:tc>
          <w:tcPr>
            <w:tcW w:w="1134" w:type="dxa"/>
          </w:tcPr>
          <w:p w:rsidR="00D50391" w:rsidRPr="00102A68" w:rsidRDefault="008F687A" w:rsidP="00AD0655">
            <w:pPr>
              <w:jc w:val="both"/>
              <w:rPr>
                <w:sz w:val="16"/>
                <w:szCs w:val="16"/>
              </w:rPr>
            </w:pPr>
            <w:r w:rsidRPr="00102A68">
              <w:rPr>
                <w:sz w:val="16"/>
                <w:szCs w:val="16"/>
              </w:rPr>
              <w:t>6002,00</w:t>
            </w:r>
          </w:p>
        </w:tc>
        <w:tc>
          <w:tcPr>
            <w:tcW w:w="1950" w:type="dxa"/>
          </w:tcPr>
          <w:p w:rsidR="00D50391" w:rsidRPr="009B5E36" w:rsidRDefault="009B5E36" w:rsidP="00AD0655">
            <w:pPr>
              <w:jc w:val="both"/>
              <w:rPr>
                <w:sz w:val="16"/>
                <w:szCs w:val="16"/>
              </w:rPr>
            </w:pPr>
            <w:proofErr w:type="spellStart"/>
            <w:proofErr w:type="gramStart"/>
            <w:r>
              <w:rPr>
                <w:sz w:val="16"/>
                <w:szCs w:val="16"/>
                <w:lang w:val="en-US"/>
              </w:rPr>
              <w:t>инв</w:t>
            </w:r>
            <w:proofErr w:type="spellEnd"/>
            <w:proofErr w:type="gramEnd"/>
            <w:r>
              <w:rPr>
                <w:sz w:val="16"/>
                <w:szCs w:val="16"/>
                <w:lang w:val="en-US"/>
              </w:rPr>
              <w:t xml:space="preserve">. </w:t>
            </w:r>
            <w:proofErr w:type="spellStart"/>
            <w:r>
              <w:rPr>
                <w:sz w:val="16"/>
                <w:szCs w:val="16"/>
                <w:lang w:val="en-US"/>
              </w:rPr>
              <w:t>опись</w:t>
            </w:r>
            <w:proofErr w:type="spellEnd"/>
            <w:r>
              <w:rPr>
                <w:sz w:val="16"/>
                <w:szCs w:val="16"/>
                <w:lang w:val="en-US"/>
              </w:rPr>
              <w:t xml:space="preserve"> № 0000001</w:t>
            </w:r>
            <w:r>
              <w:rPr>
                <w:sz w:val="16"/>
                <w:szCs w:val="16"/>
              </w:rPr>
              <w:t>9</w:t>
            </w:r>
          </w:p>
        </w:tc>
      </w:tr>
      <w:tr w:rsidR="00D50391" w:rsidTr="00A04469">
        <w:tc>
          <w:tcPr>
            <w:tcW w:w="533" w:type="dxa"/>
          </w:tcPr>
          <w:p w:rsidR="00D50391" w:rsidRPr="00102A68" w:rsidRDefault="00D50391" w:rsidP="00AD0655">
            <w:pPr>
              <w:jc w:val="both"/>
              <w:rPr>
                <w:sz w:val="16"/>
                <w:szCs w:val="16"/>
              </w:rPr>
            </w:pPr>
            <w:r w:rsidRPr="00102A68">
              <w:rPr>
                <w:sz w:val="16"/>
                <w:szCs w:val="16"/>
              </w:rPr>
              <w:t>29</w:t>
            </w:r>
          </w:p>
        </w:tc>
        <w:tc>
          <w:tcPr>
            <w:tcW w:w="5103" w:type="dxa"/>
          </w:tcPr>
          <w:p w:rsidR="00D50391" w:rsidRPr="00102A68" w:rsidRDefault="00D50391" w:rsidP="00AD0655">
            <w:pPr>
              <w:pStyle w:val="20"/>
              <w:shd w:val="clear" w:color="auto" w:fill="auto"/>
              <w:rPr>
                <w:sz w:val="16"/>
                <w:szCs w:val="16"/>
              </w:rPr>
            </w:pPr>
            <w:proofErr w:type="spellStart"/>
            <w:r w:rsidRPr="00102A68">
              <w:rPr>
                <w:rStyle w:val="2ArialUnicodeMS5pt"/>
                <w:rFonts w:ascii="Times New Roman" w:hAnsi="Times New Roman" w:cs="Times New Roman"/>
                <w:color w:val="auto"/>
                <w:sz w:val="16"/>
                <w:szCs w:val="16"/>
                <w:lang w:val="en-US" w:eastAsia="en-US" w:bidi="en-US"/>
              </w:rPr>
              <w:t>Frltschl</w:t>
            </w:r>
            <w:proofErr w:type="spellEnd"/>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rPr>
              <w:t xml:space="preserve">148 Сноуборд б/у с </w:t>
            </w:r>
            <w:proofErr w:type="spellStart"/>
            <w:r w:rsidRPr="00102A68">
              <w:rPr>
                <w:rStyle w:val="2ArialUnicodeMS5pt"/>
                <w:rFonts w:ascii="Times New Roman" w:hAnsi="Times New Roman" w:cs="Times New Roman"/>
                <w:color w:val="auto"/>
                <w:sz w:val="16"/>
                <w:szCs w:val="16"/>
              </w:rPr>
              <w:t>крепл</w:t>
            </w:r>
            <w:proofErr w:type="spellEnd"/>
          </w:p>
        </w:tc>
        <w:tc>
          <w:tcPr>
            <w:tcW w:w="850" w:type="dxa"/>
          </w:tcPr>
          <w:p w:rsidR="00D50391" w:rsidRPr="00102A68" w:rsidRDefault="008F687A" w:rsidP="00AD0655">
            <w:pPr>
              <w:jc w:val="both"/>
              <w:rPr>
                <w:sz w:val="16"/>
                <w:szCs w:val="16"/>
              </w:rPr>
            </w:pPr>
            <w:r w:rsidRPr="00102A68">
              <w:rPr>
                <w:sz w:val="16"/>
                <w:szCs w:val="16"/>
              </w:rPr>
              <w:t>1</w:t>
            </w:r>
          </w:p>
        </w:tc>
        <w:tc>
          <w:tcPr>
            <w:tcW w:w="1134" w:type="dxa"/>
          </w:tcPr>
          <w:p w:rsidR="00D50391" w:rsidRPr="00102A68" w:rsidRDefault="008F687A" w:rsidP="00AD0655">
            <w:pPr>
              <w:jc w:val="both"/>
              <w:rPr>
                <w:sz w:val="16"/>
                <w:szCs w:val="16"/>
              </w:rPr>
            </w:pPr>
            <w:r w:rsidRPr="00102A68">
              <w:rPr>
                <w:sz w:val="16"/>
                <w:szCs w:val="16"/>
              </w:rPr>
              <w:t>3800,00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30</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lang w:val="en-US" w:eastAsia="en-US" w:bidi="en-US"/>
              </w:rPr>
              <w:t xml:space="preserve">Lange </w:t>
            </w: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r w:rsidR="008F687A" w:rsidRPr="00102A68">
              <w:rPr>
                <w:rStyle w:val="2ArialUnicodeMS5pt"/>
                <w:rFonts w:ascii="Times New Roman" w:hAnsi="Times New Roman" w:cs="Times New Roman"/>
                <w:color w:val="auto"/>
                <w:sz w:val="16"/>
                <w:szCs w:val="16"/>
              </w:rPr>
              <w:t>п</w:t>
            </w:r>
            <w:r w:rsidRPr="00102A68">
              <w:rPr>
                <w:rStyle w:val="2ArialUnicodeMS5pt"/>
                <w:rFonts w:ascii="Times New Roman" w:hAnsi="Times New Roman" w:cs="Times New Roman"/>
                <w:color w:val="auto"/>
                <w:sz w:val="16"/>
                <w:szCs w:val="16"/>
                <w:lang w:val="en-US" w:eastAsia="en-US" w:bidi="en-US"/>
              </w:rPr>
              <w:t xml:space="preserve">Venus </w:t>
            </w:r>
            <w:r w:rsidRPr="00102A68">
              <w:rPr>
                <w:rStyle w:val="2ArialUnicodeMS5pt"/>
                <w:rFonts w:ascii="Times New Roman" w:hAnsi="Times New Roman" w:cs="Times New Roman"/>
                <w:color w:val="auto"/>
                <w:sz w:val="16"/>
                <w:szCs w:val="16"/>
                <w:lang w:val="en-US"/>
              </w:rPr>
              <w:t xml:space="preserve">65 </w:t>
            </w:r>
            <w:r w:rsidRPr="00102A68">
              <w:rPr>
                <w:rStyle w:val="2ArialUnicodeMS5pt"/>
                <w:rFonts w:ascii="Times New Roman" w:hAnsi="Times New Roman" w:cs="Times New Roman"/>
                <w:color w:val="auto"/>
                <w:sz w:val="16"/>
                <w:szCs w:val="16"/>
                <w:lang w:val="en-US" w:eastAsia="en-US" w:bidi="en-US"/>
              </w:rPr>
              <w:t>Black</w:t>
            </w:r>
          </w:p>
        </w:tc>
        <w:tc>
          <w:tcPr>
            <w:tcW w:w="850" w:type="dxa"/>
          </w:tcPr>
          <w:p w:rsidR="00D50391" w:rsidRPr="00102A68" w:rsidRDefault="008F687A" w:rsidP="00AD0655">
            <w:pPr>
              <w:jc w:val="both"/>
              <w:rPr>
                <w:sz w:val="16"/>
                <w:szCs w:val="16"/>
              </w:rPr>
            </w:pPr>
            <w:r w:rsidRPr="00102A68">
              <w:rPr>
                <w:sz w:val="16"/>
                <w:szCs w:val="16"/>
              </w:rPr>
              <w:t>1</w:t>
            </w:r>
          </w:p>
        </w:tc>
        <w:tc>
          <w:tcPr>
            <w:tcW w:w="1134" w:type="dxa"/>
          </w:tcPr>
          <w:p w:rsidR="00D50391" w:rsidRPr="00102A68" w:rsidRDefault="008F687A" w:rsidP="00AD0655">
            <w:pPr>
              <w:jc w:val="both"/>
              <w:rPr>
                <w:sz w:val="16"/>
                <w:szCs w:val="16"/>
              </w:rPr>
            </w:pPr>
            <w:r w:rsidRPr="00102A68">
              <w:rPr>
                <w:sz w:val="16"/>
                <w:szCs w:val="16"/>
              </w:rPr>
              <w:t>3705,00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31</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 xml:space="preserve">Б/лила </w:t>
            </w:r>
            <w:r w:rsidRPr="00102A68">
              <w:rPr>
                <w:rStyle w:val="2ArialUnicodeMS5pt"/>
                <w:rFonts w:ascii="Times New Roman" w:hAnsi="Times New Roman" w:cs="Times New Roman"/>
                <w:color w:val="auto"/>
                <w:sz w:val="16"/>
                <w:szCs w:val="16"/>
                <w:lang w:val="en-US" w:eastAsia="en-US" w:bidi="en-US"/>
              </w:rPr>
              <w:t>ALPINA</w:t>
            </w:r>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rPr>
              <w:t xml:space="preserve">3-510 3.1 </w:t>
            </w:r>
            <w:proofErr w:type="spellStart"/>
            <w:r w:rsidRPr="00102A68">
              <w:rPr>
                <w:rStyle w:val="2ArialUnicodeMS5pt"/>
                <w:rFonts w:ascii="Times New Roman" w:hAnsi="Times New Roman" w:cs="Times New Roman"/>
                <w:color w:val="auto"/>
                <w:sz w:val="16"/>
                <w:szCs w:val="16"/>
              </w:rPr>
              <w:t>л</w:t>
            </w:r>
            <w:proofErr w:type="gramStart"/>
            <w:r w:rsidRPr="00102A68">
              <w:rPr>
                <w:rStyle w:val="2ArialUnicodeMS5pt"/>
                <w:rFonts w:ascii="Times New Roman" w:hAnsi="Times New Roman" w:cs="Times New Roman"/>
                <w:color w:val="auto"/>
                <w:sz w:val="16"/>
                <w:szCs w:val="16"/>
              </w:rPr>
              <w:t>.с</w:t>
            </w:r>
            <w:proofErr w:type="spellEnd"/>
            <w:proofErr w:type="gramEnd"/>
            <w:r w:rsidRPr="00102A68">
              <w:rPr>
                <w:rStyle w:val="2ArialUnicodeMS5pt"/>
                <w:rFonts w:ascii="Times New Roman" w:hAnsi="Times New Roman" w:cs="Times New Roman"/>
                <w:color w:val="auto"/>
                <w:sz w:val="16"/>
                <w:szCs w:val="16"/>
              </w:rPr>
              <w:t xml:space="preserve"> 50см</w:t>
            </w:r>
          </w:p>
        </w:tc>
        <w:tc>
          <w:tcPr>
            <w:tcW w:w="850" w:type="dxa"/>
          </w:tcPr>
          <w:p w:rsidR="00D50391" w:rsidRPr="00102A68" w:rsidRDefault="008F687A" w:rsidP="00AD0655">
            <w:pPr>
              <w:jc w:val="both"/>
              <w:rPr>
                <w:sz w:val="16"/>
                <w:szCs w:val="16"/>
              </w:rPr>
            </w:pPr>
            <w:r w:rsidRPr="00102A68">
              <w:rPr>
                <w:sz w:val="16"/>
                <w:szCs w:val="16"/>
              </w:rPr>
              <w:t>1</w:t>
            </w:r>
          </w:p>
        </w:tc>
        <w:tc>
          <w:tcPr>
            <w:tcW w:w="1134" w:type="dxa"/>
          </w:tcPr>
          <w:p w:rsidR="00D50391" w:rsidRPr="00102A68" w:rsidRDefault="008F687A" w:rsidP="00AD0655">
            <w:pPr>
              <w:jc w:val="both"/>
              <w:rPr>
                <w:sz w:val="16"/>
                <w:szCs w:val="16"/>
              </w:rPr>
            </w:pPr>
            <w:r w:rsidRPr="00102A68">
              <w:rPr>
                <w:sz w:val="16"/>
                <w:szCs w:val="16"/>
              </w:rPr>
              <w:t>13200,00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32</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Блок бесперебойного питания видеокамер</w:t>
            </w:r>
          </w:p>
        </w:tc>
        <w:tc>
          <w:tcPr>
            <w:tcW w:w="850" w:type="dxa"/>
          </w:tcPr>
          <w:p w:rsidR="00D50391" w:rsidRPr="00102A68" w:rsidRDefault="008F687A" w:rsidP="00AD0655">
            <w:pPr>
              <w:jc w:val="both"/>
              <w:rPr>
                <w:sz w:val="16"/>
                <w:szCs w:val="16"/>
              </w:rPr>
            </w:pPr>
            <w:r w:rsidRPr="00102A68">
              <w:rPr>
                <w:sz w:val="16"/>
                <w:szCs w:val="16"/>
              </w:rPr>
              <w:t>1</w:t>
            </w:r>
          </w:p>
        </w:tc>
        <w:tc>
          <w:tcPr>
            <w:tcW w:w="1134" w:type="dxa"/>
          </w:tcPr>
          <w:p w:rsidR="00D50391" w:rsidRPr="00102A68" w:rsidRDefault="008F687A" w:rsidP="00AD0655">
            <w:pPr>
              <w:jc w:val="both"/>
              <w:rPr>
                <w:sz w:val="16"/>
                <w:szCs w:val="16"/>
              </w:rPr>
            </w:pPr>
            <w:r w:rsidRPr="00102A68">
              <w:rPr>
                <w:sz w:val="16"/>
                <w:szCs w:val="16"/>
              </w:rPr>
              <w:t>6200,00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33</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Concept Black</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6284,00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34</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 xml:space="preserve">Ботинки </w:t>
            </w:r>
            <w:proofErr w:type="gramStart"/>
            <w:r w:rsidRPr="00102A68">
              <w:rPr>
                <w:rStyle w:val="2ArialUnicodeMS5pt"/>
                <w:rFonts w:ascii="Times New Roman" w:hAnsi="Times New Roman" w:cs="Times New Roman"/>
                <w:color w:val="auto"/>
                <w:sz w:val="16"/>
                <w:szCs w:val="16"/>
              </w:rPr>
              <w:t>г</w:t>
            </w:r>
            <w:proofErr w:type="gramEnd"/>
            <w:r w:rsidRPr="00102A68">
              <w:rPr>
                <w:rStyle w:val="2ArialUnicodeMS5pt"/>
                <w:rFonts w:ascii="Times New Roman" w:hAnsi="Times New Roman" w:cs="Times New Roman"/>
                <w:color w:val="auto"/>
                <w:sz w:val="16"/>
                <w:szCs w:val="16"/>
              </w:rPr>
              <w:t xml:space="preserve">/л </w:t>
            </w:r>
            <w:r w:rsidRPr="00102A68">
              <w:rPr>
                <w:rStyle w:val="2ArialUnicodeMS5pt"/>
                <w:rFonts w:ascii="Times New Roman" w:hAnsi="Times New Roman" w:cs="Times New Roman"/>
                <w:color w:val="auto"/>
                <w:sz w:val="16"/>
                <w:szCs w:val="16"/>
                <w:lang w:val="en-US" w:eastAsia="en-US" w:bidi="en-US"/>
              </w:rPr>
              <w:t>Concept Black</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5488,00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35</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Concept Black</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6284,00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36</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Concept Black</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5488,00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37</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Concept Black</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6284,00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38</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 xml:space="preserve">Ботинки </w:t>
            </w:r>
            <w:proofErr w:type="gramStart"/>
            <w:r w:rsidRPr="00102A68">
              <w:rPr>
                <w:rStyle w:val="2ArialUnicodeMS5pt"/>
                <w:rFonts w:ascii="Times New Roman" w:hAnsi="Times New Roman" w:cs="Times New Roman"/>
                <w:color w:val="auto"/>
                <w:sz w:val="16"/>
                <w:szCs w:val="16"/>
              </w:rPr>
              <w:t>г</w:t>
            </w:r>
            <w:proofErr w:type="gramEnd"/>
            <w:r w:rsidRPr="00102A68">
              <w:rPr>
                <w:rStyle w:val="2ArialUnicodeMS5pt"/>
                <w:rFonts w:ascii="Times New Roman" w:hAnsi="Times New Roman" w:cs="Times New Roman"/>
                <w:color w:val="auto"/>
                <w:sz w:val="16"/>
                <w:szCs w:val="16"/>
              </w:rPr>
              <w:t xml:space="preserve">/л </w:t>
            </w:r>
            <w:r w:rsidRPr="00102A68">
              <w:rPr>
                <w:rStyle w:val="2ArialUnicodeMS5pt"/>
                <w:rFonts w:ascii="Times New Roman" w:hAnsi="Times New Roman" w:cs="Times New Roman"/>
                <w:color w:val="auto"/>
                <w:sz w:val="16"/>
                <w:szCs w:val="16"/>
                <w:lang w:val="en-US" w:eastAsia="en-US" w:bidi="en-US"/>
              </w:rPr>
              <w:t>Easy Move Grey</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3924,00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39</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proofErr w:type="gramStart"/>
            <w:r w:rsidRPr="00102A68">
              <w:rPr>
                <w:rStyle w:val="2ArialUnicodeMS5pt"/>
                <w:rFonts w:ascii="Times New Roman" w:hAnsi="Times New Roman" w:cs="Times New Roman"/>
                <w:color w:val="auto"/>
                <w:sz w:val="16"/>
                <w:szCs w:val="16"/>
              </w:rPr>
              <w:t>п</w:t>
            </w:r>
            <w:proofErr w:type="gramEnd"/>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Nordica Black</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3099,00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40</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 xml:space="preserve">Ботинки </w:t>
            </w:r>
            <w:proofErr w:type="gramStart"/>
            <w:r w:rsidRPr="00102A68">
              <w:rPr>
                <w:rStyle w:val="2ArialUnicodeMS5pt"/>
                <w:rFonts w:ascii="Times New Roman" w:hAnsi="Times New Roman" w:cs="Times New Roman"/>
                <w:color w:val="auto"/>
                <w:sz w:val="16"/>
                <w:szCs w:val="16"/>
              </w:rPr>
              <w:t>г</w:t>
            </w:r>
            <w:proofErr w:type="gramEnd"/>
            <w:r w:rsidRPr="00102A68">
              <w:rPr>
                <w:rStyle w:val="2ArialUnicodeMS5pt"/>
                <w:rFonts w:ascii="Times New Roman" w:hAnsi="Times New Roman" w:cs="Times New Roman"/>
                <w:color w:val="auto"/>
                <w:sz w:val="16"/>
                <w:szCs w:val="16"/>
              </w:rPr>
              <w:t xml:space="preserve">/л </w:t>
            </w:r>
            <w:proofErr w:type="spellStart"/>
            <w:r w:rsidRPr="00102A68">
              <w:rPr>
                <w:rStyle w:val="2ArialUnicodeMS5pt"/>
                <w:rFonts w:ascii="Times New Roman" w:hAnsi="Times New Roman" w:cs="Times New Roman"/>
                <w:color w:val="auto"/>
                <w:sz w:val="16"/>
                <w:szCs w:val="16"/>
                <w:lang w:val="en-US" w:eastAsia="en-US" w:bidi="en-US"/>
              </w:rPr>
              <w:t>Nonllca</w:t>
            </w:r>
            <w:proofErr w:type="spellEnd"/>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lang w:val="en-US" w:eastAsia="en-US" w:bidi="en-US"/>
              </w:rPr>
              <w:t>Black</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3099,00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41</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 xml:space="preserve">Ботинки </w:t>
            </w:r>
            <w:proofErr w:type="gramStart"/>
            <w:r w:rsidRPr="00102A68">
              <w:rPr>
                <w:rStyle w:val="2ArialUnicodeMS5pt"/>
                <w:rFonts w:ascii="Times New Roman" w:hAnsi="Times New Roman" w:cs="Times New Roman"/>
                <w:color w:val="auto"/>
                <w:sz w:val="16"/>
                <w:szCs w:val="16"/>
              </w:rPr>
              <w:t>г</w:t>
            </w:r>
            <w:proofErr w:type="gramEnd"/>
            <w:r w:rsidRPr="00102A68">
              <w:rPr>
                <w:rStyle w:val="2ArialUnicodeMS5pt"/>
                <w:rFonts w:ascii="Times New Roman" w:hAnsi="Times New Roman" w:cs="Times New Roman"/>
                <w:color w:val="auto"/>
                <w:sz w:val="16"/>
                <w:szCs w:val="16"/>
              </w:rPr>
              <w:t xml:space="preserve">/л </w:t>
            </w:r>
            <w:r w:rsidRPr="00102A68">
              <w:rPr>
                <w:rStyle w:val="2ArialUnicodeMS5pt"/>
                <w:rFonts w:ascii="Times New Roman" w:hAnsi="Times New Roman" w:cs="Times New Roman"/>
                <w:color w:val="auto"/>
                <w:sz w:val="16"/>
                <w:szCs w:val="16"/>
                <w:lang w:val="en-US" w:eastAsia="en-US" w:bidi="en-US"/>
              </w:rPr>
              <w:t>Olympia</w:t>
            </w:r>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lang w:val="en-US" w:eastAsia="en-US" w:bidi="en-US"/>
              </w:rPr>
              <w:t>Black</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3185,00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42</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proofErr w:type="gramStart"/>
            <w:r w:rsidRPr="00102A68">
              <w:rPr>
                <w:rStyle w:val="2ArialUnicodeMS5pt"/>
                <w:rFonts w:ascii="Times New Roman" w:hAnsi="Times New Roman" w:cs="Times New Roman"/>
                <w:color w:val="auto"/>
                <w:sz w:val="16"/>
                <w:szCs w:val="16"/>
              </w:rPr>
              <w:t>г</w:t>
            </w:r>
            <w:proofErr w:type="gramEnd"/>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Olympia Black/White</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3839,00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43</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Olympia Dark Grey</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3640,00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44</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Olympia Dark Grey</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3640,00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45</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proofErr w:type="gramStart"/>
            <w:r w:rsidRPr="00102A68">
              <w:rPr>
                <w:rStyle w:val="2ArialUnicodeMS5pt"/>
                <w:rFonts w:ascii="Times New Roman" w:hAnsi="Times New Roman" w:cs="Times New Roman"/>
                <w:color w:val="auto"/>
                <w:sz w:val="16"/>
                <w:szCs w:val="16"/>
              </w:rPr>
              <w:t>г</w:t>
            </w:r>
            <w:proofErr w:type="gramEnd"/>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 xml:space="preserve">One </w:t>
            </w:r>
            <w:proofErr w:type="spellStart"/>
            <w:r w:rsidRPr="00102A68">
              <w:rPr>
                <w:rStyle w:val="2ArialUnicodeMS5pt"/>
                <w:rFonts w:ascii="Times New Roman" w:hAnsi="Times New Roman" w:cs="Times New Roman"/>
                <w:color w:val="auto"/>
                <w:sz w:val="16"/>
                <w:szCs w:val="16"/>
                <w:lang w:val="en-US" w:eastAsia="en-US" w:bidi="en-US"/>
              </w:rPr>
              <w:t>AntornMo</w:t>
            </w:r>
            <w:proofErr w:type="spellEnd"/>
            <w:r w:rsidRPr="00102A68">
              <w:rPr>
                <w:rStyle w:val="2ArialUnicodeMS5pt"/>
                <w:rFonts w:ascii="Times New Roman" w:hAnsi="Times New Roman" w:cs="Times New Roman"/>
                <w:color w:val="auto"/>
                <w:sz w:val="16"/>
                <w:szCs w:val="16"/>
                <w:lang w:val="en-US" w:eastAsia="en-US" w:bidi="en-US"/>
              </w:rPr>
              <w:t>/</w:t>
            </w:r>
            <w:proofErr w:type="spellStart"/>
            <w:r w:rsidRPr="00102A68">
              <w:rPr>
                <w:rStyle w:val="2ArialUnicodeMS5pt"/>
                <w:rFonts w:ascii="Times New Roman" w:hAnsi="Times New Roman" w:cs="Times New Roman"/>
                <w:color w:val="auto"/>
                <w:sz w:val="16"/>
                <w:szCs w:val="16"/>
                <w:lang w:val="en-US" w:eastAsia="en-US" w:bidi="en-US"/>
              </w:rPr>
              <w:t>Whitn</w:t>
            </w:r>
            <w:proofErr w:type="spellEnd"/>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3213,00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46</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proofErr w:type="spellStart"/>
            <w:r w:rsidRPr="00102A68">
              <w:rPr>
                <w:rStyle w:val="2ArialUnicodeMS5pt"/>
                <w:rFonts w:ascii="Times New Roman" w:hAnsi="Times New Roman" w:cs="Times New Roman"/>
                <w:color w:val="auto"/>
                <w:sz w:val="16"/>
                <w:szCs w:val="16"/>
                <w:lang w:val="en-US" w:eastAsia="en-US" w:bidi="en-US"/>
              </w:rPr>
              <w:t>Sportmachlne</w:t>
            </w:r>
            <w:proofErr w:type="spellEnd"/>
            <w:r w:rsidRPr="00102A68">
              <w:rPr>
                <w:rStyle w:val="2ArialUnicodeMS5pt"/>
                <w:rFonts w:ascii="Times New Roman" w:hAnsi="Times New Roman" w:cs="Times New Roman"/>
                <w:color w:val="auto"/>
                <w:sz w:val="16"/>
                <w:szCs w:val="16"/>
                <w:lang w:val="en-US" w:eastAsia="en-US" w:bidi="en-US"/>
              </w:rPr>
              <w:t xml:space="preserve"> Black/White</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4919,00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47</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л</w:t>
            </w:r>
            <w:r w:rsidRPr="00102A68">
              <w:rPr>
                <w:rStyle w:val="2ArialUnicodeMS5pt"/>
                <w:rFonts w:ascii="Times New Roman" w:hAnsi="Times New Roman" w:cs="Times New Roman"/>
                <w:color w:val="auto"/>
                <w:sz w:val="16"/>
                <w:szCs w:val="16"/>
                <w:lang w:val="en-US"/>
              </w:rPr>
              <w:t xml:space="preserve"> </w:t>
            </w:r>
            <w:proofErr w:type="spellStart"/>
            <w:r w:rsidRPr="00102A68">
              <w:rPr>
                <w:rStyle w:val="2ArialUnicodeMS5pt"/>
                <w:rFonts w:ascii="Times New Roman" w:hAnsi="Times New Roman" w:cs="Times New Roman"/>
                <w:color w:val="auto"/>
                <w:sz w:val="16"/>
                <w:szCs w:val="16"/>
                <w:lang w:val="en-US" w:eastAsia="en-US" w:bidi="en-US"/>
              </w:rPr>
              <w:t>Sportmachina</w:t>
            </w:r>
            <w:proofErr w:type="spellEnd"/>
            <w:r w:rsidRPr="00102A68">
              <w:rPr>
                <w:rStyle w:val="2ArialUnicodeMS5pt"/>
                <w:rFonts w:ascii="Times New Roman" w:hAnsi="Times New Roman" w:cs="Times New Roman"/>
                <w:color w:val="auto"/>
                <w:sz w:val="16"/>
                <w:szCs w:val="16"/>
                <w:lang w:val="en-US" w:eastAsia="en-US" w:bidi="en-US"/>
              </w:rPr>
              <w:t xml:space="preserve"> </w:t>
            </w:r>
            <w:proofErr w:type="spellStart"/>
            <w:r w:rsidRPr="00102A68">
              <w:rPr>
                <w:rStyle w:val="2ArialUnicodeMS5pt"/>
                <w:rFonts w:ascii="Times New Roman" w:hAnsi="Times New Roman" w:cs="Times New Roman"/>
                <w:color w:val="auto"/>
                <w:sz w:val="16"/>
                <w:szCs w:val="16"/>
                <w:lang w:val="en-US" w:eastAsia="en-US" w:bidi="en-US"/>
              </w:rPr>
              <w:t>Sllver</w:t>
            </w:r>
            <w:proofErr w:type="spellEnd"/>
            <w:r w:rsidRPr="00102A68">
              <w:rPr>
                <w:rStyle w:val="2ArialUnicodeMS5pt"/>
                <w:rFonts w:ascii="Times New Roman" w:hAnsi="Times New Roman" w:cs="Times New Roman"/>
                <w:color w:val="auto"/>
                <w:sz w:val="16"/>
                <w:szCs w:val="16"/>
                <w:lang w:val="en-US" w:eastAsia="en-US" w:bidi="en-US"/>
              </w:rPr>
              <w:t>/</w:t>
            </w:r>
            <w:proofErr w:type="spellStart"/>
            <w:r w:rsidRPr="00102A68">
              <w:rPr>
                <w:rStyle w:val="2ArialUnicodeMS5pt"/>
                <w:rFonts w:ascii="Times New Roman" w:hAnsi="Times New Roman" w:cs="Times New Roman"/>
                <w:color w:val="auto"/>
                <w:sz w:val="16"/>
                <w:szCs w:val="16"/>
                <w:lang w:val="en-US" w:eastAsia="en-US" w:bidi="en-US"/>
              </w:rPr>
              <w:t>Whlte</w:t>
            </w:r>
            <w:proofErr w:type="spellEnd"/>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4436,00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48</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r</w:t>
            </w:r>
            <w:r w:rsidRPr="00102A68">
              <w:rPr>
                <w:rStyle w:val="2ArialUnicodeMS5pt"/>
                <w:rFonts w:ascii="Times New Roman" w:hAnsi="Times New Roman" w:cs="Times New Roman"/>
                <w:color w:val="auto"/>
                <w:sz w:val="16"/>
                <w:szCs w:val="16"/>
                <w:lang w:val="en-US"/>
              </w:rPr>
              <w:t>/</w:t>
            </w:r>
            <w:proofErr w:type="gramStart"/>
            <w:r w:rsidRPr="00102A68">
              <w:rPr>
                <w:rStyle w:val="2ArialUnicodeMS5pt"/>
                <w:rFonts w:ascii="Times New Roman" w:hAnsi="Times New Roman" w:cs="Times New Roman"/>
                <w:color w:val="auto"/>
                <w:sz w:val="16"/>
                <w:szCs w:val="16"/>
              </w:rPr>
              <w:t>п</w:t>
            </w:r>
            <w:proofErr w:type="gramEnd"/>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Venus Sable</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5488,00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49</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c/6 Anthem Black/White Fade</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4436,00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50</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c</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б</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Domain Black Red</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4180,00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RPr="00D50391" w:rsidTr="00A04469">
        <w:tc>
          <w:tcPr>
            <w:tcW w:w="533" w:type="dxa"/>
          </w:tcPr>
          <w:p w:rsidR="00D50391" w:rsidRPr="00102A68" w:rsidRDefault="00102A68" w:rsidP="00AD0655">
            <w:pPr>
              <w:jc w:val="both"/>
              <w:rPr>
                <w:sz w:val="16"/>
                <w:szCs w:val="16"/>
              </w:rPr>
            </w:pPr>
            <w:r w:rsidRPr="00102A68">
              <w:rPr>
                <w:sz w:val="16"/>
                <w:szCs w:val="16"/>
              </w:rPr>
              <w:t>51</w:t>
            </w:r>
          </w:p>
        </w:tc>
        <w:tc>
          <w:tcPr>
            <w:tcW w:w="5103" w:type="dxa"/>
          </w:tcPr>
          <w:p w:rsidR="00D50391" w:rsidRPr="00102A68" w:rsidRDefault="00D50391" w:rsidP="00AD0655">
            <w:pPr>
              <w:pStyle w:val="20"/>
              <w:shd w:val="clear" w:color="auto" w:fill="auto"/>
              <w:rPr>
                <w:sz w:val="16"/>
                <w:szCs w:val="16"/>
                <w:lang w:val="en-US"/>
              </w:rPr>
            </w:pPr>
            <w:r w:rsidRPr="00102A68">
              <w:rPr>
                <w:rStyle w:val="2ArialUnicodeMS5pt"/>
                <w:rFonts w:ascii="Times New Roman" w:hAnsi="Times New Roman" w:cs="Times New Roman"/>
                <w:color w:val="auto"/>
                <w:sz w:val="16"/>
                <w:szCs w:val="16"/>
              </w:rPr>
              <w:t>Ботинки</w:t>
            </w:r>
            <w:r w:rsidRPr="00102A68">
              <w:rPr>
                <w:rStyle w:val="2ArialUnicodeMS5pt"/>
                <w:rFonts w:ascii="Times New Roman" w:hAnsi="Times New Roman" w:cs="Times New Roman"/>
                <w:color w:val="auto"/>
                <w:sz w:val="16"/>
                <w:szCs w:val="16"/>
                <w:lang w:val="en-US"/>
              </w:rPr>
              <w:t xml:space="preserve"> </w:t>
            </w:r>
            <w:r w:rsidRPr="00102A68">
              <w:rPr>
                <w:rStyle w:val="2ArialUnicodeMS5pt"/>
                <w:rFonts w:ascii="Times New Roman" w:hAnsi="Times New Roman" w:cs="Times New Roman"/>
                <w:color w:val="auto"/>
                <w:sz w:val="16"/>
                <w:szCs w:val="16"/>
                <w:lang w:val="en-US" w:eastAsia="en-US" w:bidi="en-US"/>
              </w:rPr>
              <w:t>c</w:t>
            </w:r>
            <w:r w:rsidRPr="00102A68">
              <w:rPr>
                <w:rStyle w:val="2ArialUnicodeMS5pt"/>
                <w:rFonts w:ascii="Times New Roman" w:hAnsi="Times New Roman" w:cs="Times New Roman"/>
                <w:color w:val="auto"/>
                <w:sz w:val="16"/>
                <w:szCs w:val="16"/>
                <w:lang w:val="en-US"/>
              </w:rPr>
              <w:t>/</w:t>
            </w:r>
            <w:r w:rsidRPr="00102A68">
              <w:rPr>
                <w:rStyle w:val="2ArialUnicodeMS5pt"/>
                <w:rFonts w:ascii="Times New Roman" w:hAnsi="Times New Roman" w:cs="Times New Roman"/>
                <w:color w:val="auto"/>
                <w:sz w:val="16"/>
                <w:szCs w:val="16"/>
              </w:rPr>
              <w:t>б</w:t>
            </w:r>
            <w:r w:rsidRPr="00102A68">
              <w:rPr>
                <w:rStyle w:val="2ArialUnicodeMS5pt"/>
                <w:rFonts w:ascii="Times New Roman" w:hAnsi="Times New Roman" w:cs="Times New Roman"/>
                <w:color w:val="auto"/>
                <w:sz w:val="16"/>
                <w:szCs w:val="16"/>
                <w:lang w:val="en-US"/>
              </w:rPr>
              <w:t xml:space="preserve"> </w:t>
            </w:r>
            <w:proofErr w:type="spellStart"/>
            <w:r w:rsidRPr="00102A68">
              <w:rPr>
                <w:rStyle w:val="2ArialUnicodeMS5pt"/>
                <w:rFonts w:ascii="Times New Roman" w:hAnsi="Times New Roman" w:cs="Times New Roman"/>
                <w:color w:val="auto"/>
                <w:sz w:val="16"/>
                <w:szCs w:val="16"/>
                <w:lang w:val="en-US" w:eastAsia="en-US" w:bidi="en-US"/>
              </w:rPr>
              <w:t>Eero</w:t>
            </w:r>
            <w:proofErr w:type="spellEnd"/>
            <w:r w:rsidRPr="00102A68">
              <w:rPr>
                <w:rStyle w:val="2ArialUnicodeMS5pt"/>
                <w:rFonts w:ascii="Times New Roman" w:hAnsi="Times New Roman" w:cs="Times New Roman"/>
                <w:color w:val="auto"/>
                <w:sz w:val="16"/>
                <w:szCs w:val="16"/>
                <w:lang w:val="en-US" w:eastAsia="en-US" w:bidi="en-US"/>
              </w:rPr>
              <w:t xml:space="preserve"> Black/Yellow/Grey</w:t>
            </w:r>
          </w:p>
        </w:tc>
        <w:tc>
          <w:tcPr>
            <w:tcW w:w="850" w:type="dxa"/>
          </w:tcPr>
          <w:p w:rsidR="00D50391" w:rsidRPr="002E3592" w:rsidRDefault="002E3592" w:rsidP="00AD0655">
            <w:pPr>
              <w:jc w:val="both"/>
              <w:rPr>
                <w:sz w:val="16"/>
                <w:szCs w:val="16"/>
              </w:rPr>
            </w:pPr>
            <w:r>
              <w:rPr>
                <w:sz w:val="16"/>
                <w:szCs w:val="16"/>
              </w:rPr>
              <w:t>1</w:t>
            </w:r>
          </w:p>
        </w:tc>
        <w:tc>
          <w:tcPr>
            <w:tcW w:w="1134" w:type="dxa"/>
          </w:tcPr>
          <w:p w:rsidR="00D50391" w:rsidRPr="002E3592" w:rsidRDefault="002E3592" w:rsidP="00AD0655">
            <w:pPr>
              <w:jc w:val="both"/>
              <w:rPr>
                <w:sz w:val="16"/>
                <w:szCs w:val="16"/>
              </w:rPr>
            </w:pPr>
            <w:r>
              <w:rPr>
                <w:sz w:val="16"/>
                <w:szCs w:val="16"/>
              </w:rPr>
              <w:t>5915,00</w:t>
            </w:r>
          </w:p>
        </w:tc>
        <w:tc>
          <w:tcPr>
            <w:tcW w:w="1950" w:type="dxa"/>
          </w:tcPr>
          <w:p w:rsidR="00D50391" w:rsidRPr="00102A68"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52</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Видеокамера цветная уличная, 1.3Мп (2.8-12мм)</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5390,00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lastRenderedPageBreak/>
              <w:t>53</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видеокамера цветная уличная, 1.3Мп (2.8-12мм)</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5390,00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54</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Видеокамера цветная уличная. 1.3Мл (2.8-12мм)</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5390,00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55</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Видеокамера цветная уличная, 1-ЗМп (2.8-12мм)</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5390,00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56</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Видеокамера цветная уличная, 1.3Мп (2.8-12мм)</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5390,00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57</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Видеокамера цветная уличная, 1.3Мп (2.8-12мм)</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5390,00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58</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 xml:space="preserve">Видеорегистратор 8-канальный, </w:t>
            </w:r>
            <w:proofErr w:type="spellStart"/>
            <w:r w:rsidRPr="00102A68">
              <w:rPr>
                <w:rStyle w:val="2ArialUnicodeMS5pt"/>
                <w:rFonts w:ascii="Times New Roman" w:hAnsi="Times New Roman" w:cs="Times New Roman"/>
                <w:color w:val="auto"/>
                <w:sz w:val="16"/>
                <w:szCs w:val="16"/>
              </w:rPr>
              <w:t>гибридн</w:t>
            </w:r>
            <w:proofErr w:type="spellEnd"/>
            <w:r w:rsidRPr="00102A68">
              <w:rPr>
                <w:rStyle w:val="2ArialUnicodeMS5pt"/>
                <w:rFonts w:ascii="Times New Roman" w:hAnsi="Times New Roman" w:cs="Times New Roman"/>
                <w:color w:val="auto"/>
                <w:sz w:val="16"/>
                <w:szCs w:val="16"/>
              </w:rPr>
              <w:t xml:space="preserve"> </w:t>
            </w:r>
            <w:r w:rsidRPr="00102A68">
              <w:rPr>
                <w:rStyle w:val="2ArialUnicodeMS5pt"/>
                <w:rFonts w:ascii="Times New Roman" w:hAnsi="Times New Roman" w:cs="Times New Roman"/>
                <w:color w:val="auto"/>
                <w:sz w:val="16"/>
                <w:szCs w:val="16"/>
                <w:lang w:val="en-US" w:eastAsia="en-US" w:bidi="en-US"/>
              </w:rPr>
              <w:t>HD</w:t>
            </w:r>
            <w:r w:rsidRPr="00102A68">
              <w:rPr>
                <w:rStyle w:val="2ArialUnicodeMS5pt"/>
                <w:rFonts w:ascii="Times New Roman" w:hAnsi="Times New Roman" w:cs="Times New Roman"/>
                <w:color w:val="auto"/>
                <w:sz w:val="16"/>
                <w:szCs w:val="16"/>
                <w:lang w:eastAsia="en-US" w:bidi="en-US"/>
              </w:rPr>
              <w:t>-</w:t>
            </w:r>
            <w:r w:rsidRPr="00102A68">
              <w:rPr>
                <w:rStyle w:val="2ArialUnicodeMS5pt"/>
                <w:rFonts w:ascii="Times New Roman" w:hAnsi="Times New Roman" w:cs="Times New Roman"/>
                <w:color w:val="auto"/>
                <w:sz w:val="16"/>
                <w:szCs w:val="16"/>
                <w:lang w:val="en-US" w:eastAsia="en-US" w:bidi="en-US"/>
              </w:rPr>
              <w:t>TVI</w:t>
            </w:r>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rPr>
              <w:t>регистратор</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8030,00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59</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 xml:space="preserve">Горные лыжи </w:t>
            </w:r>
            <w:r w:rsidRPr="00102A68">
              <w:rPr>
                <w:rStyle w:val="2ArialUnicodeMS5pt"/>
                <w:rFonts w:ascii="Times New Roman" w:hAnsi="Times New Roman" w:cs="Times New Roman"/>
                <w:color w:val="auto"/>
                <w:sz w:val="16"/>
                <w:szCs w:val="16"/>
                <w:lang w:val="en-US" w:eastAsia="en-US" w:bidi="en-US"/>
              </w:rPr>
              <w:t>Fischer</w:t>
            </w:r>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lang w:val="en-US" w:eastAsia="en-US" w:bidi="en-US"/>
              </w:rPr>
              <w:t>RC</w:t>
            </w:r>
            <w:r w:rsidRPr="00102A68">
              <w:rPr>
                <w:rStyle w:val="2ArialUnicodeMS5pt"/>
                <w:rFonts w:ascii="Times New Roman" w:hAnsi="Times New Roman" w:cs="Times New Roman"/>
                <w:color w:val="auto"/>
                <w:sz w:val="16"/>
                <w:szCs w:val="16"/>
                <w:lang w:eastAsia="en-US" w:bidi="en-US"/>
              </w:rPr>
              <w:t xml:space="preserve">4 </w:t>
            </w:r>
            <w:proofErr w:type="spellStart"/>
            <w:r w:rsidRPr="00102A68">
              <w:rPr>
                <w:rStyle w:val="2ArialUnicodeMS5pt"/>
                <w:rFonts w:ascii="Times New Roman" w:hAnsi="Times New Roman" w:cs="Times New Roman"/>
                <w:color w:val="auto"/>
                <w:sz w:val="16"/>
                <w:szCs w:val="16"/>
                <w:lang w:val="en-US" w:eastAsia="en-US" w:bidi="en-US"/>
              </w:rPr>
              <w:t>Woridcup</w:t>
            </w:r>
            <w:proofErr w:type="spellEnd"/>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lang w:val="en-US" w:eastAsia="en-US" w:bidi="en-US"/>
              </w:rPr>
              <w:t>GS</w:t>
            </w:r>
            <w:r w:rsidRPr="00102A68">
              <w:rPr>
                <w:rStyle w:val="2ArialUnicodeMS5pt"/>
                <w:rFonts w:ascii="Times New Roman" w:hAnsi="Times New Roman" w:cs="Times New Roman"/>
                <w:color w:val="auto"/>
                <w:sz w:val="16"/>
                <w:szCs w:val="16"/>
                <w:lang w:eastAsia="en-US" w:bidi="en-US"/>
              </w:rPr>
              <w:t xml:space="preserve"> </w:t>
            </w:r>
            <w:proofErr w:type="spellStart"/>
            <w:r w:rsidRPr="00102A68">
              <w:rPr>
                <w:rStyle w:val="2ArialUnicodeMS5pt"/>
                <w:rFonts w:ascii="Times New Roman" w:hAnsi="Times New Roman" w:cs="Times New Roman"/>
                <w:color w:val="auto"/>
                <w:sz w:val="16"/>
                <w:szCs w:val="16"/>
                <w:lang w:val="en-US" w:eastAsia="en-US" w:bidi="en-US"/>
              </w:rPr>
              <w:t>Jr</w:t>
            </w:r>
            <w:proofErr w:type="spellEnd"/>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lang w:val="en-US" w:eastAsia="en-US" w:bidi="en-US"/>
              </w:rPr>
              <w:t>WCP</w:t>
            </w:r>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lang w:val="en-US" w:eastAsia="en-US" w:bidi="en-US"/>
              </w:rPr>
              <w:t>Low</w:t>
            </w:r>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rPr>
              <w:t xml:space="preserve">рост </w:t>
            </w:r>
            <w:r w:rsidRPr="00102A68">
              <w:rPr>
                <w:rStyle w:val="2ArialUnicodeMS5pt"/>
                <w:rFonts w:ascii="Times New Roman" w:hAnsi="Times New Roman" w:cs="Times New Roman"/>
                <w:color w:val="auto"/>
                <w:sz w:val="16"/>
                <w:szCs w:val="16"/>
                <w:lang w:eastAsia="en-US" w:bidi="en-US"/>
              </w:rPr>
              <w:t xml:space="preserve">160,170 </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14760,00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60</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 xml:space="preserve">Горные лыжи </w:t>
            </w:r>
            <w:r w:rsidRPr="00102A68">
              <w:rPr>
                <w:rStyle w:val="2ArialUnicodeMS5pt"/>
                <w:rFonts w:ascii="Times New Roman" w:hAnsi="Times New Roman" w:cs="Times New Roman"/>
                <w:color w:val="auto"/>
                <w:sz w:val="16"/>
                <w:szCs w:val="16"/>
                <w:lang w:val="en-US" w:eastAsia="en-US" w:bidi="en-US"/>
              </w:rPr>
              <w:t>Fischer</w:t>
            </w:r>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lang w:val="en-US" w:eastAsia="en-US" w:bidi="en-US"/>
              </w:rPr>
              <w:t>RC</w:t>
            </w:r>
            <w:r w:rsidRPr="00102A68">
              <w:rPr>
                <w:rStyle w:val="2ArialUnicodeMS5pt"/>
                <w:rFonts w:ascii="Times New Roman" w:hAnsi="Times New Roman" w:cs="Times New Roman"/>
                <w:color w:val="auto"/>
                <w:sz w:val="16"/>
                <w:szCs w:val="16"/>
                <w:lang w:eastAsia="en-US" w:bidi="en-US"/>
              </w:rPr>
              <w:t xml:space="preserve">4 </w:t>
            </w:r>
            <w:proofErr w:type="spellStart"/>
            <w:r w:rsidRPr="00102A68">
              <w:rPr>
                <w:rStyle w:val="2ArialUnicodeMS5pt"/>
                <w:rFonts w:ascii="Times New Roman" w:hAnsi="Times New Roman" w:cs="Times New Roman"/>
                <w:color w:val="auto"/>
                <w:sz w:val="16"/>
                <w:szCs w:val="16"/>
                <w:lang w:val="en-US" w:eastAsia="en-US" w:bidi="en-US"/>
              </w:rPr>
              <w:t>Woridcup</w:t>
            </w:r>
            <w:proofErr w:type="spellEnd"/>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lang w:val="en-US" w:eastAsia="en-US" w:bidi="en-US"/>
              </w:rPr>
              <w:t>SL</w:t>
            </w:r>
            <w:r w:rsidRPr="00102A68">
              <w:rPr>
                <w:rStyle w:val="2ArialUnicodeMS5pt"/>
                <w:rFonts w:ascii="Times New Roman" w:hAnsi="Times New Roman" w:cs="Times New Roman"/>
                <w:color w:val="auto"/>
                <w:sz w:val="16"/>
                <w:szCs w:val="16"/>
                <w:lang w:eastAsia="en-US" w:bidi="en-US"/>
              </w:rPr>
              <w:t xml:space="preserve"> </w:t>
            </w:r>
            <w:proofErr w:type="spellStart"/>
            <w:r w:rsidRPr="00102A68">
              <w:rPr>
                <w:rStyle w:val="2ArialUnicodeMS5pt"/>
                <w:rFonts w:ascii="Times New Roman" w:hAnsi="Times New Roman" w:cs="Times New Roman"/>
                <w:color w:val="auto"/>
                <w:sz w:val="16"/>
                <w:szCs w:val="16"/>
                <w:lang w:val="en-US" w:eastAsia="en-US" w:bidi="en-US"/>
              </w:rPr>
              <w:t>Jr</w:t>
            </w:r>
            <w:proofErr w:type="spellEnd"/>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rPr>
              <w:t xml:space="preserve">рост </w:t>
            </w:r>
            <w:r w:rsidRPr="00102A68">
              <w:rPr>
                <w:rStyle w:val="2ArialUnicodeMS5pt"/>
                <w:rFonts w:ascii="Times New Roman" w:hAnsi="Times New Roman" w:cs="Times New Roman"/>
                <w:color w:val="auto"/>
                <w:sz w:val="16"/>
                <w:szCs w:val="16"/>
                <w:lang w:eastAsia="en-US" w:bidi="en-US"/>
              </w:rPr>
              <w:t xml:space="preserve">130,140,150 </w:t>
            </w:r>
            <w:r w:rsidRPr="00102A68">
              <w:rPr>
                <w:rStyle w:val="2ArialUnicodeMS5pt"/>
                <w:rFonts w:ascii="Times New Roman" w:hAnsi="Times New Roman" w:cs="Times New Roman"/>
                <w:color w:val="auto"/>
                <w:sz w:val="16"/>
                <w:szCs w:val="16"/>
              </w:rPr>
              <w:t>арт</w:t>
            </w:r>
            <w:proofErr w:type="gramStart"/>
            <w:r w:rsidRPr="00102A68">
              <w:rPr>
                <w:rStyle w:val="2ArialUnicodeMS5pt"/>
                <w:rFonts w:ascii="Times New Roman" w:hAnsi="Times New Roman" w:cs="Times New Roman"/>
                <w:color w:val="auto"/>
                <w:sz w:val="16"/>
                <w:szCs w:val="16"/>
              </w:rPr>
              <w:t>.А</w:t>
            </w:r>
            <w:proofErr w:type="gramEnd"/>
            <w:r w:rsidRPr="00102A68">
              <w:rPr>
                <w:rStyle w:val="2ArialUnicodeMS5pt"/>
                <w:rFonts w:ascii="Times New Roman" w:hAnsi="Times New Roman" w:cs="Times New Roman"/>
                <w:color w:val="auto"/>
                <w:sz w:val="16"/>
                <w:szCs w:val="16"/>
              </w:rPr>
              <w:t>11011</w:t>
            </w:r>
          </w:p>
        </w:tc>
        <w:tc>
          <w:tcPr>
            <w:tcW w:w="850" w:type="dxa"/>
          </w:tcPr>
          <w:p w:rsidR="00D50391" w:rsidRPr="00102A68" w:rsidRDefault="002E3592" w:rsidP="00AD0655">
            <w:pPr>
              <w:jc w:val="both"/>
              <w:rPr>
                <w:sz w:val="16"/>
                <w:szCs w:val="16"/>
              </w:rPr>
            </w:pPr>
            <w:r>
              <w:rPr>
                <w:sz w:val="16"/>
                <w:szCs w:val="16"/>
              </w:rPr>
              <w:t>3</w:t>
            </w:r>
          </w:p>
        </w:tc>
        <w:tc>
          <w:tcPr>
            <w:tcW w:w="1134" w:type="dxa"/>
          </w:tcPr>
          <w:p w:rsidR="00D50391" w:rsidRPr="00102A68" w:rsidRDefault="002E3592" w:rsidP="00AD0655">
            <w:pPr>
              <w:jc w:val="both"/>
              <w:rPr>
                <w:sz w:val="16"/>
                <w:szCs w:val="16"/>
              </w:rPr>
            </w:pPr>
            <w:r>
              <w:rPr>
                <w:sz w:val="16"/>
                <w:szCs w:val="16"/>
              </w:rPr>
              <w:t>44280,00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61</w:t>
            </w:r>
          </w:p>
        </w:tc>
        <w:tc>
          <w:tcPr>
            <w:tcW w:w="5103" w:type="dxa"/>
          </w:tcPr>
          <w:p w:rsidR="00D50391" w:rsidRPr="00E32038" w:rsidRDefault="00D50391" w:rsidP="00AD0655">
            <w:pPr>
              <w:pStyle w:val="20"/>
              <w:shd w:val="clear" w:color="auto" w:fill="auto"/>
              <w:rPr>
                <w:b/>
                <w:sz w:val="16"/>
                <w:szCs w:val="16"/>
              </w:rPr>
            </w:pPr>
            <w:r w:rsidRPr="00E32038">
              <w:rPr>
                <w:rStyle w:val="2ArialUnicodeMS5pt"/>
                <w:rFonts w:ascii="Times New Roman" w:hAnsi="Times New Roman" w:cs="Times New Roman"/>
                <w:b/>
                <w:color w:val="auto"/>
                <w:sz w:val="16"/>
                <w:szCs w:val="16"/>
              </w:rPr>
              <w:t>Дом-вагон (БКД)</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6080,00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62</w:t>
            </w:r>
          </w:p>
        </w:tc>
        <w:tc>
          <w:tcPr>
            <w:tcW w:w="5103" w:type="dxa"/>
          </w:tcPr>
          <w:p w:rsidR="00D50391" w:rsidRPr="00E32038" w:rsidRDefault="00D50391" w:rsidP="00AD0655">
            <w:pPr>
              <w:pStyle w:val="20"/>
              <w:shd w:val="clear" w:color="auto" w:fill="auto"/>
              <w:rPr>
                <w:b/>
                <w:sz w:val="16"/>
                <w:szCs w:val="16"/>
              </w:rPr>
            </w:pPr>
            <w:r w:rsidRPr="00E32038">
              <w:rPr>
                <w:rStyle w:val="2ArialUnicodeMS5pt"/>
                <w:rFonts w:ascii="Times New Roman" w:hAnsi="Times New Roman" w:cs="Times New Roman"/>
                <w:b/>
                <w:color w:val="auto"/>
                <w:sz w:val="16"/>
                <w:szCs w:val="16"/>
              </w:rPr>
              <w:t>Домик стартовый каркасн</w:t>
            </w:r>
            <w:r w:rsidR="00E32038" w:rsidRPr="00E32038">
              <w:rPr>
                <w:rStyle w:val="2ArialUnicodeMS5pt"/>
                <w:rFonts w:ascii="Times New Roman" w:hAnsi="Times New Roman" w:cs="Times New Roman"/>
                <w:b/>
                <w:color w:val="auto"/>
                <w:sz w:val="16"/>
                <w:szCs w:val="16"/>
              </w:rPr>
              <w:t>ый</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3600,00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63</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Инвертор сварочный Зубр</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9083,50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D50391" w:rsidTr="00A04469">
        <w:tc>
          <w:tcPr>
            <w:tcW w:w="533" w:type="dxa"/>
          </w:tcPr>
          <w:p w:rsidR="00D50391" w:rsidRPr="00102A68" w:rsidRDefault="00102A68" w:rsidP="00AD0655">
            <w:pPr>
              <w:jc w:val="both"/>
              <w:rPr>
                <w:sz w:val="16"/>
                <w:szCs w:val="16"/>
              </w:rPr>
            </w:pPr>
            <w:r w:rsidRPr="00102A68">
              <w:rPr>
                <w:sz w:val="16"/>
                <w:szCs w:val="16"/>
              </w:rPr>
              <w:t>64</w:t>
            </w:r>
          </w:p>
        </w:tc>
        <w:tc>
          <w:tcPr>
            <w:tcW w:w="5103" w:type="dxa"/>
          </w:tcPr>
          <w:p w:rsidR="00D50391" w:rsidRPr="00102A68" w:rsidRDefault="00D50391" w:rsidP="00AD0655">
            <w:pPr>
              <w:pStyle w:val="20"/>
              <w:shd w:val="clear" w:color="auto" w:fill="auto"/>
              <w:rPr>
                <w:sz w:val="16"/>
                <w:szCs w:val="16"/>
              </w:rPr>
            </w:pPr>
            <w:r w:rsidRPr="00102A68">
              <w:rPr>
                <w:rStyle w:val="2ArialUnicodeMS5pt"/>
                <w:rFonts w:ascii="Times New Roman" w:hAnsi="Times New Roman" w:cs="Times New Roman"/>
                <w:color w:val="auto"/>
                <w:sz w:val="16"/>
                <w:szCs w:val="16"/>
              </w:rPr>
              <w:t xml:space="preserve">Ключ для вешек </w:t>
            </w:r>
            <w:proofErr w:type="spellStart"/>
            <w:r w:rsidRPr="00102A68">
              <w:rPr>
                <w:rStyle w:val="2ArialUnicodeMS5pt"/>
                <w:rFonts w:ascii="Times New Roman" w:hAnsi="Times New Roman" w:cs="Times New Roman"/>
                <w:color w:val="auto"/>
                <w:sz w:val="16"/>
                <w:szCs w:val="16"/>
                <w:lang w:val="en-US" w:eastAsia="en-US" w:bidi="en-US"/>
              </w:rPr>
              <w:t>Liski</w:t>
            </w:r>
            <w:proofErr w:type="spellEnd"/>
            <w:r w:rsidRPr="00102A68">
              <w:rPr>
                <w:rStyle w:val="2ArialUnicodeMS5pt"/>
                <w:rFonts w:ascii="Times New Roman" w:hAnsi="Times New Roman" w:cs="Times New Roman"/>
                <w:color w:val="auto"/>
                <w:sz w:val="16"/>
                <w:szCs w:val="16"/>
                <w:lang w:eastAsia="en-US" w:bidi="en-US"/>
              </w:rPr>
              <w:t xml:space="preserve"> </w:t>
            </w:r>
            <w:r w:rsidRPr="00102A68">
              <w:rPr>
                <w:rStyle w:val="2ArialUnicodeMS5pt"/>
                <w:rFonts w:ascii="Times New Roman" w:hAnsi="Times New Roman" w:cs="Times New Roman"/>
                <w:color w:val="auto"/>
                <w:sz w:val="16"/>
                <w:szCs w:val="16"/>
              </w:rPr>
              <w:t>арт.10401</w:t>
            </w:r>
          </w:p>
        </w:tc>
        <w:tc>
          <w:tcPr>
            <w:tcW w:w="850" w:type="dxa"/>
          </w:tcPr>
          <w:p w:rsidR="00D50391" w:rsidRPr="00102A68" w:rsidRDefault="002E3592" w:rsidP="00AD0655">
            <w:pPr>
              <w:jc w:val="both"/>
              <w:rPr>
                <w:sz w:val="16"/>
                <w:szCs w:val="16"/>
              </w:rPr>
            </w:pPr>
            <w:r>
              <w:rPr>
                <w:sz w:val="16"/>
                <w:szCs w:val="16"/>
              </w:rPr>
              <w:t>1</w:t>
            </w:r>
          </w:p>
        </w:tc>
        <w:tc>
          <w:tcPr>
            <w:tcW w:w="1134" w:type="dxa"/>
          </w:tcPr>
          <w:p w:rsidR="00D50391" w:rsidRPr="00102A68" w:rsidRDefault="002E3592" w:rsidP="00AD0655">
            <w:pPr>
              <w:jc w:val="both"/>
              <w:rPr>
                <w:sz w:val="16"/>
                <w:szCs w:val="16"/>
              </w:rPr>
            </w:pPr>
            <w:r>
              <w:rPr>
                <w:sz w:val="16"/>
                <w:szCs w:val="16"/>
              </w:rPr>
              <w:t>6510,00</w:t>
            </w:r>
          </w:p>
        </w:tc>
        <w:tc>
          <w:tcPr>
            <w:tcW w:w="1950" w:type="dxa"/>
          </w:tcPr>
          <w:p w:rsidR="00D50391" w:rsidRPr="00102A68"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65</w:t>
            </w:r>
          </w:p>
        </w:tc>
        <w:tc>
          <w:tcPr>
            <w:tcW w:w="5103" w:type="dxa"/>
          </w:tcPr>
          <w:p w:rsidR="00F018AF" w:rsidRPr="00F018AF" w:rsidRDefault="00F018AF" w:rsidP="00AD0655">
            <w:pPr>
              <w:pStyle w:val="20"/>
              <w:shd w:val="clear" w:color="auto" w:fill="auto"/>
              <w:rPr>
                <w:sz w:val="16"/>
                <w:szCs w:val="16"/>
                <w:lang w:val="en-US"/>
              </w:rPr>
            </w:pPr>
            <w:r w:rsidRPr="00F018AF">
              <w:rPr>
                <w:rStyle w:val="2Tahoma45pt"/>
                <w:rFonts w:ascii="Times New Roman" w:hAnsi="Times New Roman" w:cs="Times New Roman"/>
                <w:color w:val="auto"/>
                <w:sz w:val="16"/>
                <w:szCs w:val="16"/>
              </w:rPr>
              <w:t>Комплект</w:t>
            </w:r>
            <w:r w:rsidRPr="00F018AF">
              <w:rPr>
                <w:rStyle w:val="2Tahoma45pt"/>
                <w:rFonts w:ascii="Times New Roman" w:hAnsi="Times New Roman" w:cs="Times New Roman"/>
                <w:color w:val="auto"/>
                <w:sz w:val="16"/>
                <w:szCs w:val="16"/>
                <w:lang w:val="en-US"/>
              </w:rPr>
              <w:t xml:space="preserve"> </w:t>
            </w:r>
            <w:r w:rsidRPr="00F018AF">
              <w:rPr>
                <w:rStyle w:val="2Tahoma45pt"/>
                <w:rFonts w:ascii="Times New Roman" w:hAnsi="Times New Roman" w:cs="Times New Roman"/>
                <w:color w:val="auto"/>
                <w:sz w:val="16"/>
                <w:szCs w:val="16"/>
                <w:lang w:val="en-US" w:eastAsia="en-US" w:bidi="en-US"/>
              </w:rPr>
              <w:t xml:space="preserve">Gran Sport </w:t>
            </w:r>
            <w:r w:rsidRPr="00F018AF">
              <w:rPr>
                <w:rStyle w:val="2Tahoma45pt"/>
                <w:rFonts w:ascii="Times New Roman" w:hAnsi="Times New Roman" w:cs="Times New Roman"/>
                <w:color w:val="auto"/>
                <w:sz w:val="16"/>
                <w:szCs w:val="16"/>
                <w:lang w:val="en-US"/>
              </w:rPr>
              <w:t xml:space="preserve">10 </w:t>
            </w:r>
            <w:r w:rsidRPr="00F018AF">
              <w:rPr>
                <w:rStyle w:val="2Tahoma55pt"/>
                <w:rFonts w:ascii="Times New Roman" w:hAnsi="Times New Roman" w:cs="Times New Roman"/>
                <w:color w:val="auto"/>
                <w:sz w:val="16"/>
                <w:szCs w:val="16"/>
              </w:rPr>
              <w:t>ХВ</w:t>
            </w:r>
            <w:r w:rsidRPr="00F018AF">
              <w:rPr>
                <w:rStyle w:val="2Tahoma55pt"/>
                <w:rFonts w:ascii="Times New Roman" w:hAnsi="Times New Roman" w:cs="Times New Roman"/>
                <w:color w:val="auto"/>
                <w:sz w:val="16"/>
                <w:szCs w:val="16"/>
                <w:lang w:val="en-US"/>
              </w:rPr>
              <w:t xml:space="preserve"> </w:t>
            </w:r>
            <w:r w:rsidRPr="00F018AF">
              <w:rPr>
                <w:rStyle w:val="2Tahoma45pt"/>
                <w:rFonts w:ascii="Times New Roman" w:hAnsi="Times New Roman" w:cs="Times New Roman"/>
                <w:color w:val="auto"/>
                <w:sz w:val="16"/>
                <w:szCs w:val="16"/>
                <w:lang w:val="en-US" w:eastAsia="en-US" w:bidi="en-US"/>
              </w:rPr>
              <w:t>Red</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6595,00</w:t>
            </w:r>
          </w:p>
        </w:tc>
        <w:tc>
          <w:tcPr>
            <w:tcW w:w="1950" w:type="dxa"/>
          </w:tcPr>
          <w:p w:rsidR="00F018AF" w:rsidRPr="009B5E36"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66</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Комплект Лыжи </w:t>
            </w:r>
            <w:r w:rsidRPr="00F018AF">
              <w:rPr>
                <w:rStyle w:val="2Tahoma45pt"/>
                <w:rFonts w:ascii="Times New Roman" w:hAnsi="Times New Roman" w:cs="Times New Roman"/>
                <w:color w:val="auto"/>
                <w:sz w:val="16"/>
                <w:szCs w:val="16"/>
                <w:lang w:val="en-US" w:eastAsia="en-US" w:bidi="en-US"/>
              </w:rPr>
              <w:t>Apache</w:t>
            </w:r>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lang w:val="en-US" w:eastAsia="en-US" w:bidi="en-US"/>
              </w:rPr>
              <w:t>Hawk</w:t>
            </w:r>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rPr>
              <w:t>М</w:t>
            </w:r>
            <w:proofErr w:type="gramStart"/>
            <w:r w:rsidRPr="00F018AF">
              <w:rPr>
                <w:rStyle w:val="2Tahoma45pt"/>
                <w:rFonts w:ascii="Times New Roman" w:hAnsi="Times New Roman" w:cs="Times New Roman"/>
                <w:color w:val="auto"/>
                <w:sz w:val="16"/>
                <w:szCs w:val="16"/>
              </w:rPr>
              <w:t>2</w:t>
            </w:r>
            <w:proofErr w:type="gramEnd"/>
            <w:r w:rsidRPr="00F018AF">
              <w:rPr>
                <w:rStyle w:val="2Tahoma45pt"/>
                <w:rFonts w:ascii="Times New Roman" w:hAnsi="Times New Roman" w:cs="Times New Roman"/>
                <w:color w:val="auto"/>
                <w:sz w:val="16"/>
                <w:szCs w:val="16"/>
              </w:rPr>
              <w:t>+Крепления</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7188,00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67</w:t>
            </w:r>
          </w:p>
        </w:tc>
        <w:tc>
          <w:tcPr>
            <w:tcW w:w="5103" w:type="dxa"/>
          </w:tcPr>
          <w:p w:rsidR="00F018AF" w:rsidRPr="00F018AF" w:rsidRDefault="00F018AF" w:rsidP="00AD0655">
            <w:pPr>
              <w:pStyle w:val="20"/>
              <w:shd w:val="clear" w:color="auto" w:fill="auto"/>
              <w:rPr>
                <w:sz w:val="16"/>
                <w:szCs w:val="16"/>
              </w:rPr>
            </w:pPr>
            <w:proofErr w:type="spellStart"/>
            <w:r w:rsidRPr="00F018AF">
              <w:rPr>
                <w:rStyle w:val="2Tahoma45pt"/>
                <w:rFonts w:ascii="Times New Roman" w:hAnsi="Times New Roman" w:cs="Times New Roman"/>
                <w:color w:val="auto"/>
                <w:sz w:val="16"/>
                <w:szCs w:val="16"/>
              </w:rPr>
              <w:t>Комллокт</w:t>
            </w:r>
            <w:proofErr w:type="spellEnd"/>
            <w:r w:rsidRPr="00F018AF">
              <w:rPr>
                <w:rStyle w:val="2Tahoma45pt"/>
                <w:rFonts w:ascii="Times New Roman" w:hAnsi="Times New Roman" w:cs="Times New Roman"/>
                <w:color w:val="auto"/>
                <w:sz w:val="16"/>
                <w:szCs w:val="16"/>
              </w:rPr>
              <w:t xml:space="preserve"> Лыжи </w:t>
            </w:r>
            <w:r w:rsidRPr="00F018AF">
              <w:rPr>
                <w:rStyle w:val="2Tahoma45pt"/>
                <w:rFonts w:ascii="Times New Roman" w:hAnsi="Times New Roman" w:cs="Times New Roman"/>
                <w:color w:val="auto"/>
                <w:sz w:val="16"/>
                <w:szCs w:val="16"/>
                <w:lang w:val="en-US" w:eastAsia="en-US" w:bidi="en-US"/>
              </w:rPr>
              <w:t>Apache</w:t>
            </w:r>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lang w:val="en-US" w:eastAsia="en-US" w:bidi="en-US"/>
              </w:rPr>
              <w:t>Radius</w:t>
            </w:r>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rPr>
              <w:t>М</w:t>
            </w:r>
            <w:proofErr w:type="gramStart"/>
            <w:r w:rsidRPr="00F018AF">
              <w:rPr>
                <w:rStyle w:val="2Tahoma45pt"/>
                <w:rFonts w:ascii="Times New Roman" w:hAnsi="Times New Roman" w:cs="Times New Roman"/>
                <w:color w:val="auto"/>
                <w:sz w:val="16"/>
                <w:szCs w:val="16"/>
              </w:rPr>
              <w:t>2</w:t>
            </w:r>
            <w:proofErr w:type="gramEnd"/>
            <w:r w:rsidRPr="00F018AF">
              <w:rPr>
                <w:rStyle w:val="2Tahoma45pt"/>
                <w:rFonts w:ascii="Times New Roman" w:hAnsi="Times New Roman" w:cs="Times New Roman"/>
                <w:color w:val="auto"/>
                <w:sz w:val="16"/>
                <w:szCs w:val="16"/>
              </w:rPr>
              <w:t>+Крелления</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7561,00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68</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Комплект Лыжи </w:t>
            </w:r>
            <w:r w:rsidRPr="00F018AF">
              <w:rPr>
                <w:rStyle w:val="2Tahoma45pt"/>
                <w:rFonts w:ascii="Times New Roman" w:hAnsi="Times New Roman" w:cs="Times New Roman"/>
                <w:color w:val="auto"/>
                <w:sz w:val="16"/>
                <w:szCs w:val="16"/>
                <w:lang w:val="en-US" w:eastAsia="en-US" w:bidi="en-US"/>
              </w:rPr>
              <w:t>Apache</w:t>
            </w:r>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lang w:val="en-US" w:eastAsia="en-US" w:bidi="en-US"/>
              </w:rPr>
              <w:t>Radius</w:t>
            </w:r>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rPr>
              <w:t>М</w:t>
            </w:r>
            <w:proofErr w:type="gramStart"/>
            <w:r w:rsidRPr="00F018AF">
              <w:rPr>
                <w:rStyle w:val="2Tahoma45pt"/>
                <w:rFonts w:ascii="Times New Roman" w:hAnsi="Times New Roman" w:cs="Times New Roman"/>
                <w:color w:val="auto"/>
                <w:sz w:val="16"/>
                <w:szCs w:val="16"/>
              </w:rPr>
              <w:t>2</w:t>
            </w:r>
            <w:proofErr w:type="gramEnd"/>
            <w:r w:rsidRPr="00F018AF">
              <w:rPr>
                <w:rStyle w:val="2Tahoma45pt"/>
                <w:rFonts w:ascii="Times New Roman" w:hAnsi="Times New Roman" w:cs="Times New Roman"/>
                <w:color w:val="auto"/>
                <w:sz w:val="16"/>
                <w:szCs w:val="16"/>
              </w:rPr>
              <w:t>+Крепления</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7561,00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69</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Комплект Лыжи </w:t>
            </w:r>
            <w:r w:rsidRPr="00F018AF">
              <w:rPr>
                <w:rStyle w:val="2Tahoma45pt"/>
                <w:rFonts w:ascii="Times New Roman" w:hAnsi="Times New Roman" w:cs="Times New Roman"/>
                <w:color w:val="auto"/>
                <w:sz w:val="16"/>
                <w:szCs w:val="16"/>
                <w:lang w:val="en-US" w:eastAsia="en-US" w:bidi="en-US"/>
              </w:rPr>
              <w:t>D</w:t>
            </w:r>
            <w:r w:rsidRPr="00F018AF">
              <w:rPr>
                <w:rStyle w:val="2Tahoma45pt"/>
                <w:rFonts w:ascii="Times New Roman" w:hAnsi="Times New Roman" w:cs="Times New Roman"/>
                <w:color w:val="auto"/>
                <w:sz w:val="16"/>
                <w:szCs w:val="16"/>
                <w:lang w:eastAsia="en-US" w:bidi="en-US"/>
              </w:rPr>
              <w:t>-</w:t>
            </w:r>
            <w:proofErr w:type="spellStart"/>
            <w:r w:rsidRPr="00F018AF">
              <w:rPr>
                <w:rStyle w:val="2Tahoma45pt"/>
                <w:rFonts w:ascii="Times New Roman" w:hAnsi="Times New Roman" w:cs="Times New Roman"/>
                <w:color w:val="auto"/>
                <w:sz w:val="16"/>
                <w:szCs w:val="16"/>
                <w:lang w:val="en-US" w:eastAsia="en-US" w:bidi="en-US"/>
              </w:rPr>
              <w:t>Stlnd</w:t>
            </w:r>
            <w:proofErr w:type="spellEnd"/>
            <w:r w:rsidRPr="00F018AF">
              <w:rPr>
                <w:rStyle w:val="2Tahoma45pt"/>
                <w:rFonts w:ascii="Times New Roman" w:hAnsi="Times New Roman" w:cs="Times New Roman"/>
                <w:color w:val="auto"/>
                <w:sz w:val="16"/>
                <w:szCs w:val="16"/>
              </w:rPr>
              <w:t>+</w:t>
            </w:r>
            <w:proofErr w:type="spellStart"/>
            <w:r w:rsidRPr="00F018AF">
              <w:rPr>
                <w:rStyle w:val="2Tahoma45pt"/>
                <w:rFonts w:ascii="Times New Roman" w:hAnsi="Times New Roman" w:cs="Times New Roman"/>
                <w:color w:val="auto"/>
                <w:sz w:val="16"/>
                <w:szCs w:val="16"/>
              </w:rPr>
              <w:t>Кроппения</w:t>
            </w:r>
            <w:proofErr w:type="spellEnd"/>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8313,00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70</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Комплект Лыжи </w:t>
            </w:r>
            <w:r w:rsidRPr="00F018AF">
              <w:rPr>
                <w:rStyle w:val="2Tahoma45pt"/>
                <w:rFonts w:ascii="Times New Roman" w:hAnsi="Times New Roman" w:cs="Times New Roman"/>
                <w:color w:val="auto"/>
                <w:sz w:val="16"/>
                <w:szCs w:val="16"/>
                <w:lang w:val="en-US" w:eastAsia="en-US" w:bidi="en-US"/>
              </w:rPr>
              <w:t>Supra</w:t>
            </w:r>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lang w:val="en-US" w:eastAsia="en-US" w:bidi="en-US"/>
              </w:rPr>
              <w:t>RL</w:t>
            </w:r>
            <w:r w:rsidRPr="00F018AF">
              <w:rPr>
                <w:rStyle w:val="2Tahoma45pt"/>
                <w:rFonts w:ascii="Times New Roman" w:hAnsi="Times New Roman" w:cs="Times New Roman"/>
                <w:color w:val="auto"/>
                <w:sz w:val="16"/>
                <w:szCs w:val="16"/>
              </w:rPr>
              <w:t>+</w:t>
            </w:r>
            <w:proofErr w:type="spellStart"/>
            <w:r w:rsidRPr="00F018AF">
              <w:rPr>
                <w:rStyle w:val="2Tahoma45pt"/>
                <w:rFonts w:ascii="Times New Roman" w:hAnsi="Times New Roman" w:cs="Times New Roman"/>
                <w:color w:val="auto"/>
                <w:sz w:val="16"/>
                <w:szCs w:val="16"/>
              </w:rPr>
              <w:t>Креллония</w:t>
            </w:r>
            <w:proofErr w:type="spellEnd"/>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7315,00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71</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Комплект Лыжи </w:t>
            </w:r>
            <w:r w:rsidRPr="00F018AF">
              <w:rPr>
                <w:rStyle w:val="2Tahoma45pt"/>
                <w:rFonts w:ascii="Times New Roman" w:hAnsi="Times New Roman" w:cs="Times New Roman"/>
                <w:color w:val="auto"/>
                <w:sz w:val="16"/>
                <w:szCs w:val="16"/>
                <w:lang w:val="en-US" w:eastAsia="en-US" w:bidi="en-US"/>
              </w:rPr>
              <w:t>Supra</w:t>
            </w:r>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lang w:val="en-US" w:eastAsia="en-US" w:bidi="en-US"/>
              </w:rPr>
              <w:t>RL</w:t>
            </w:r>
            <w:r w:rsidRPr="00F018AF">
              <w:rPr>
                <w:rStyle w:val="2Tahoma45pt"/>
                <w:rFonts w:ascii="Times New Roman" w:hAnsi="Times New Roman" w:cs="Times New Roman"/>
                <w:color w:val="auto"/>
                <w:sz w:val="16"/>
                <w:szCs w:val="16"/>
              </w:rPr>
              <w:t>+</w:t>
            </w:r>
            <w:proofErr w:type="spellStart"/>
            <w:r w:rsidRPr="00F018AF">
              <w:rPr>
                <w:rStyle w:val="2Tahoma45pt"/>
                <w:rFonts w:ascii="Times New Roman" w:hAnsi="Times New Roman" w:cs="Times New Roman"/>
                <w:color w:val="auto"/>
                <w:sz w:val="16"/>
                <w:szCs w:val="16"/>
              </w:rPr>
              <w:t>Крмпления</w:t>
            </w:r>
            <w:proofErr w:type="spellEnd"/>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7315,00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72</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Комплект Лыжи </w:t>
            </w:r>
            <w:proofErr w:type="spellStart"/>
            <w:r w:rsidRPr="00F018AF">
              <w:rPr>
                <w:rStyle w:val="2Tahoma45pt"/>
                <w:rFonts w:ascii="Times New Roman" w:hAnsi="Times New Roman" w:cs="Times New Roman"/>
                <w:color w:val="auto"/>
                <w:sz w:val="16"/>
                <w:szCs w:val="16"/>
                <w:lang w:val="en-US" w:eastAsia="en-US" w:bidi="en-US"/>
              </w:rPr>
              <w:t>Vonus</w:t>
            </w:r>
            <w:proofErr w:type="spellEnd"/>
            <w:r w:rsidRPr="00F018AF">
              <w:rPr>
                <w:rStyle w:val="2Tahoma45pt"/>
                <w:rFonts w:ascii="Times New Roman" w:hAnsi="Times New Roman" w:cs="Times New Roman"/>
                <w:color w:val="auto"/>
                <w:sz w:val="16"/>
                <w:szCs w:val="16"/>
              </w:rPr>
              <w:t>+Крепления</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7215,00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73</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Компьютер в сборе (реестровый номер 0080054)</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22627,00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74</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Крепления </w:t>
            </w:r>
            <w:r w:rsidRPr="00F018AF">
              <w:rPr>
                <w:rStyle w:val="2Tahoma45pt"/>
                <w:rFonts w:ascii="Times New Roman" w:hAnsi="Times New Roman" w:cs="Times New Roman"/>
                <w:color w:val="auto"/>
                <w:sz w:val="16"/>
                <w:szCs w:val="16"/>
                <w:lang w:val="en-US" w:eastAsia="en-US" w:bidi="en-US"/>
              </w:rPr>
              <w:t>RC</w:t>
            </w:r>
            <w:r w:rsidRPr="00F018AF">
              <w:rPr>
                <w:rStyle w:val="2Tahoma45pt"/>
                <w:rFonts w:ascii="Times New Roman" w:hAnsi="Times New Roman" w:cs="Times New Roman"/>
                <w:color w:val="auto"/>
                <w:sz w:val="16"/>
                <w:szCs w:val="16"/>
                <w:lang w:eastAsia="en-US" w:bidi="en-US"/>
              </w:rPr>
              <w:t xml:space="preserve">4 </w:t>
            </w:r>
            <w:r w:rsidRPr="00F018AF">
              <w:rPr>
                <w:rStyle w:val="2Tahoma45pt"/>
                <w:rFonts w:ascii="Times New Roman" w:hAnsi="Times New Roman" w:cs="Times New Roman"/>
                <w:color w:val="auto"/>
                <w:sz w:val="16"/>
                <w:szCs w:val="16"/>
                <w:lang w:val="en-US" w:eastAsia="en-US" w:bidi="en-US"/>
              </w:rPr>
              <w:t>Z</w:t>
            </w:r>
            <w:r w:rsidRPr="00F018AF">
              <w:rPr>
                <w:rStyle w:val="2Tahoma45pt"/>
                <w:rFonts w:ascii="Times New Roman" w:hAnsi="Times New Roman" w:cs="Times New Roman"/>
                <w:color w:val="auto"/>
                <w:sz w:val="16"/>
                <w:szCs w:val="16"/>
                <w:lang w:eastAsia="en-US" w:bidi="en-US"/>
              </w:rPr>
              <w:t xml:space="preserve">11 </w:t>
            </w:r>
            <w:proofErr w:type="spellStart"/>
            <w:r w:rsidRPr="00F018AF">
              <w:rPr>
                <w:rStyle w:val="2Tahoma45pt"/>
                <w:rFonts w:ascii="Times New Roman" w:hAnsi="Times New Roman" w:cs="Times New Roman"/>
                <w:color w:val="auto"/>
                <w:sz w:val="16"/>
                <w:szCs w:val="16"/>
                <w:lang w:val="en-US" w:eastAsia="en-US" w:bidi="en-US"/>
              </w:rPr>
              <w:t>Freeflex</w:t>
            </w:r>
            <w:proofErr w:type="spellEnd"/>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rPr>
              <w:t>арт</w:t>
            </w:r>
            <w:proofErr w:type="gramStart"/>
            <w:r w:rsidRPr="00F018AF">
              <w:rPr>
                <w:rStyle w:val="2Tahoma45pt"/>
                <w:rFonts w:ascii="Times New Roman" w:hAnsi="Times New Roman" w:cs="Times New Roman"/>
                <w:color w:val="auto"/>
                <w:sz w:val="16"/>
                <w:szCs w:val="16"/>
              </w:rPr>
              <w:t>.Т</w:t>
            </w:r>
            <w:proofErr w:type="gramEnd"/>
            <w:r w:rsidRPr="00F018AF">
              <w:rPr>
                <w:rStyle w:val="2Tahoma45pt"/>
                <w:rFonts w:ascii="Times New Roman" w:hAnsi="Times New Roman" w:cs="Times New Roman"/>
                <w:color w:val="auto"/>
                <w:sz w:val="16"/>
                <w:szCs w:val="16"/>
              </w:rPr>
              <w:t>10611</w:t>
            </w:r>
          </w:p>
        </w:tc>
        <w:tc>
          <w:tcPr>
            <w:tcW w:w="850" w:type="dxa"/>
          </w:tcPr>
          <w:p w:rsidR="00F018AF" w:rsidRPr="00F018AF" w:rsidRDefault="00F018AF" w:rsidP="00AD0655">
            <w:pPr>
              <w:jc w:val="both"/>
              <w:rPr>
                <w:sz w:val="16"/>
                <w:szCs w:val="16"/>
              </w:rPr>
            </w:pPr>
            <w:r w:rsidRPr="00F018AF">
              <w:rPr>
                <w:sz w:val="16"/>
                <w:szCs w:val="16"/>
              </w:rPr>
              <w:t>3</w:t>
            </w:r>
          </w:p>
        </w:tc>
        <w:tc>
          <w:tcPr>
            <w:tcW w:w="1134" w:type="dxa"/>
          </w:tcPr>
          <w:p w:rsidR="00F018AF" w:rsidRPr="00F018AF" w:rsidRDefault="00F018AF" w:rsidP="00AD0655">
            <w:pPr>
              <w:jc w:val="both"/>
              <w:rPr>
                <w:sz w:val="16"/>
                <w:szCs w:val="16"/>
              </w:rPr>
            </w:pPr>
            <w:r w:rsidRPr="00F018AF">
              <w:rPr>
                <w:sz w:val="16"/>
                <w:szCs w:val="16"/>
              </w:rPr>
              <w:t>15600,00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75</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Крепления </w:t>
            </w:r>
            <w:r w:rsidRPr="00F018AF">
              <w:rPr>
                <w:rStyle w:val="2Tahoma45pt"/>
                <w:rFonts w:ascii="Times New Roman" w:hAnsi="Times New Roman" w:cs="Times New Roman"/>
                <w:color w:val="auto"/>
                <w:sz w:val="16"/>
                <w:szCs w:val="16"/>
                <w:lang w:val="en-US" w:eastAsia="en-US" w:bidi="en-US"/>
              </w:rPr>
              <w:t>RC</w:t>
            </w:r>
            <w:r w:rsidRPr="00F018AF">
              <w:rPr>
                <w:rStyle w:val="2Tahoma45pt"/>
                <w:rFonts w:ascii="Times New Roman" w:hAnsi="Times New Roman" w:cs="Times New Roman"/>
                <w:color w:val="auto"/>
                <w:sz w:val="16"/>
                <w:szCs w:val="16"/>
                <w:lang w:eastAsia="en-US" w:bidi="en-US"/>
              </w:rPr>
              <w:t xml:space="preserve">4 </w:t>
            </w:r>
            <w:r w:rsidRPr="00F018AF">
              <w:rPr>
                <w:rStyle w:val="2Tahoma45pt"/>
                <w:rFonts w:ascii="Times New Roman" w:hAnsi="Times New Roman" w:cs="Times New Roman"/>
                <w:color w:val="auto"/>
                <w:sz w:val="16"/>
                <w:szCs w:val="16"/>
                <w:lang w:val="en-US" w:eastAsia="en-US" w:bidi="en-US"/>
              </w:rPr>
              <w:t>Z</w:t>
            </w:r>
            <w:r w:rsidRPr="00F018AF">
              <w:rPr>
                <w:rStyle w:val="2Tahoma45pt"/>
                <w:rFonts w:ascii="Times New Roman" w:hAnsi="Times New Roman" w:cs="Times New Roman"/>
                <w:color w:val="auto"/>
                <w:sz w:val="16"/>
                <w:szCs w:val="16"/>
                <w:lang w:eastAsia="en-US" w:bidi="en-US"/>
              </w:rPr>
              <w:t xml:space="preserve">12 </w:t>
            </w:r>
            <w:proofErr w:type="spellStart"/>
            <w:r w:rsidRPr="00F018AF">
              <w:rPr>
                <w:rStyle w:val="2Tahoma45pt"/>
                <w:rFonts w:ascii="Times New Roman" w:hAnsi="Times New Roman" w:cs="Times New Roman"/>
                <w:color w:val="auto"/>
                <w:sz w:val="16"/>
                <w:szCs w:val="16"/>
                <w:lang w:val="en-US" w:eastAsia="en-US" w:bidi="en-US"/>
              </w:rPr>
              <w:t>Powerrall</w:t>
            </w:r>
            <w:proofErr w:type="spellEnd"/>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rPr>
              <w:t>арт</w:t>
            </w:r>
            <w:proofErr w:type="gramStart"/>
            <w:r w:rsidRPr="00F018AF">
              <w:rPr>
                <w:rStyle w:val="2Tahoma45pt"/>
                <w:rFonts w:ascii="Times New Roman" w:hAnsi="Times New Roman" w:cs="Times New Roman"/>
                <w:color w:val="auto"/>
                <w:sz w:val="16"/>
                <w:szCs w:val="16"/>
              </w:rPr>
              <w:t>.Т</w:t>
            </w:r>
            <w:proofErr w:type="gramEnd"/>
            <w:r w:rsidRPr="00F018AF">
              <w:rPr>
                <w:rStyle w:val="2Tahoma45pt"/>
                <w:rFonts w:ascii="Times New Roman" w:hAnsi="Times New Roman" w:cs="Times New Roman"/>
                <w:color w:val="auto"/>
                <w:sz w:val="16"/>
                <w:szCs w:val="16"/>
              </w:rPr>
              <w:t>12011</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6400,00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76</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Кусторез</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25720,00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77</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Лыжи </w:t>
            </w:r>
            <w:r w:rsidRPr="00F018AF">
              <w:rPr>
                <w:rStyle w:val="2Tahoma45pt"/>
                <w:rFonts w:ascii="Times New Roman" w:hAnsi="Times New Roman" w:cs="Times New Roman"/>
                <w:color w:val="auto"/>
                <w:sz w:val="16"/>
                <w:szCs w:val="16"/>
                <w:lang w:val="en-US" w:eastAsia="en-US" w:bidi="en-US"/>
              </w:rPr>
              <w:t>Legend</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5854,00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D0655">
        <w:trPr>
          <w:trHeight w:val="62"/>
        </w:trPr>
        <w:tc>
          <w:tcPr>
            <w:tcW w:w="533" w:type="dxa"/>
          </w:tcPr>
          <w:p w:rsidR="00F018AF" w:rsidRPr="00F018AF" w:rsidRDefault="00F018AF" w:rsidP="00AD0655">
            <w:pPr>
              <w:jc w:val="both"/>
              <w:rPr>
                <w:sz w:val="16"/>
                <w:szCs w:val="16"/>
              </w:rPr>
            </w:pPr>
            <w:r w:rsidRPr="00F018AF">
              <w:rPr>
                <w:sz w:val="16"/>
                <w:szCs w:val="16"/>
              </w:rPr>
              <w:t>78</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Лыжи </w:t>
            </w:r>
            <w:r w:rsidRPr="00F018AF">
              <w:rPr>
                <w:rStyle w:val="2Tahoma45pt"/>
                <w:rFonts w:ascii="Times New Roman" w:hAnsi="Times New Roman" w:cs="Times New Roman"/>
                <w:color w:val="auto"/>
                <w:sz w:val="16"/>
                <w:szCs w:val="16"/>
                <w:lang w:val="en-US" w:eastAsia="en-US" w:bidi="en-US"/>
              </w:rPr>
              <w:t>Legend</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6620,00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79</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Лыжи </w:t>
            </w:r>
            <w:r w:rsidRPr="00F018AF">
              <w:rPr>
                <w:rStyle w:val="2Tahoma45pt"/>
                <w:rFonts w:ascii="Times New Roman" w:hAnsi="Times New Roman" w:cs="Times New Roman"/>
                <w:color w:val="auto"/>
                <w:sz w:val="16"/>
                <w:szCs w:val="16"/>
                <w:lang w:val="en-US" w:eastAsia="en-US" w:bidi="en-US"/>
              </w:rPr>
              <w:t>Nova</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3088,00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80</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Мотоблок</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30000,00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E32038" w:rsidRDefault="00F018AF" w:rsidP="00AD0655">
            <w:pPr>
              <w:jc w:val="both"/>
              <w:rPr>
                <w:b/>
                <w:sz w:val="16"/>
                <w:szCs w:val="16"/>
              </w:rPr>
            </w:pPr>
            <w:r w:rsidRPr="00E32038">
              <w:rPr>
                <w:b/>
                <w:sz w:val="16"/>
                <w:szCs w:val="16"/>
              </w:rPr>
              <w:t>81</w:t>
            </w:r>
          </w:p>
        </w:tc>
        <w:tc>
          <w:tcPr>
            <w:tcW w:w="5103" w:type="dxa"/>
          </w:tcPr>
          <w:p w:rsidR="00F018AF" w:rsidRPr="00E32038" w:rsidRDefault="00F018AF" w:rsidP="00AD0655">
            <w:pPr>
              <w:pStyle w:val="20"/>
              <w:shd w:val="clear" w:color="auto" w:fill="auto"/>
              <w:rPr>
                <w:b/>
                <w:sz w:val="16"/>
                <w:szCs w:val="16"/>
              </w:rPr>
            </w:pPr>
            <w:r w:rsidRPr="00E32038">
              <w:rPr>
                <w:rStyle w:val="2Tahoma45pt"/>
                <w:rFonts w:ascii="Times New Roman" w:hAnsi="Times New Roman" w:cs="Times New Roman"/>
                <w:b/>
                <w:color w:val="auto"/>
                <w:sz w:val="16"/>
                <w:szCs w:val="16"/>
              </w:rPr>
              <w:t>Подъемник канатный</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401700,00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82</w:t>
            </w:r>
          </w:p>
        </w:tc>
        <w:tc>
          <w:tcPr>
            <w:tcW w:w="5103" w:type="dxa"/>
          </w:tcPr>
          <w:p w:rsidR="00F018AF" w:rsidRPr="00F018AF" w:rsidRDefault="00F018AF" w:rsidP="00AD0655">
            <w:pPr>
              <w:pStyle w:val="20"/>
              <w:shd w:val="clear" w:color="auto" w:fill="auto"/>
              <w:rPr>
                <w:sz w:val="16"/>
                <w:szCs w:val="16"/>
              </w:rPr>
            </w:pPr>
            <w:r>
              <w:rPr>
                <w:rStyle w:val="2Garamond45pt"/>
                <w:rFonts w:ascii="Times New Roman" w:hAnsi="Times New Roman" w:cs="Times New Roman"/>
                <w:color w:val="auto"/>
                <w:sz w:val="16"/>
                <w:szCs w:val="16"/>
              </w:rPr>
              <w:t xml:space="preserve">Профессиональный набор из 2-х частей </w:t>
            </w:r>
            <w:proofErr w:type="spellStart"/>
            <w:r w:rsidRPr="00F018AF">
              <w:rPr>
                <w:rStyle w:val="2Tahoma45pt"/>
                <w:rFonts w:ascii="Times New Roman" w:hAnsi="Times New Roman" w:cs="Times New Roman"/>
                <w:color w:val="auto"/>
                <w:sz w:val="16"/>
                <w:szCs w:val="16"/>
                <w:lang w:val="en-US" w:eastAsia="en-US" w:bidi="en-US"/>
              </w:rPr>
              <w:t>Swlx</w:t>
            </w:r>
            <w:proofErr w:type="spellEnd"/>
            <w:r w:rsidRPr="003F4A0C">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rPr>
              <w:t>арт</w:t>
            </w:r>
            <w:proofErr w:type="gramStart"/>
            <w:r w:rsidRPr="00F018AF">
              <w:rPr>
                <w:rStyle w:val="2Tahoma45pt"/>
                <w:rFonts w:ascii="Times New Roman" w:hAnsi="Times New Roman" w:cs="Times New Roman"/>
                <w:color w:val="auto"/>
                <w:sz w:val="16"/>
                <w:szCs w:val="16"/>
              </w:rPr>
              <w:t>.Т</w:t>
            </w:r>
            <w:proofErr w:type="gramEnd"/>
            <w:r w:rsidRPr="00F018AF">
              <w:rPr>
                <w:rStyle w:val="2Tahoma45pt"/>
                <w:rFonts w:ascii="Times New Roman" w:hAnsi="Times New Roman" w:cs="Times New Roman"/>
                <w:color w:val="auto"/>
                <w:sz w:val="16"/>
                <w:szCs w:val="16"/>
              </w:rPr>
              <w:t>0149-50</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5200,00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83</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Сейф металлический</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8200,00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84</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Сейфы</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6600,00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85</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Снегоуборщик </w:t>
            </w:r>
            <w:r w:rsidRPr="00F018AF">
              <w:rPr>
                <w:rStyle w:val="2Tahoma45pt"/>
                <w:rFonts w:ascii="Times New Roman" w:hAnsi="Times New Roman" w:cs="Times New Roman"/>
                <w:color w:val="auto"/>
                <w:sz w:val="16"/>
                <w:szCs w:val="16"/>
                <w:lang w:val="en-US" w:eastAsia="en-US" w:bidi="en-US"/>
              </w:rPr>
              <w:t xml:space="preserve">PATRIOT PS </w:t>
            </w:r>
            <w:r w:rsidRPr="00F018AF">
              <w:rPr>
                <w:rStyle w:val="2Tahoma45pt"/>
                <w:rFonts w:ascii="Times New Roman" w:hAnsi="Times New Roman" w:cs="Times New Roman"/>
                <w:color w:val="auto"/>
                <w:sz w:val="16"/>
                <w:szCs w:val="16"/>
              </w:rPr>
              <w:t>901</w:t>
            </w:r>
            <w:proofErr w:type="gramStart"/>
            <w:r w:rsidRPr="00F018AF">
              <w:rPr>
                <w:rStyle w:val="2Tahoma45pt"/>
                <w:rFonts w:ascii="Times New Roman" w:hAnsi="Times New Roman" w:cs="Times New Roman"/>
                <w:color w:val="auto"/>
                <w:sz w:val="16"/>
                <w:szCs w:val="16"/>
              </w:rPr>
              <w:t xml:space="preserve"> Т</w:t>
            </w:r>
            <w:proofErr w:type="gramEnd"/>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52999,00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86</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Снегоход "Буран"640А</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117811,60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87</w:t>
            </w:r>
          </w:p>
        </w:tc>
        <w:tc>
          <w:tcPr>
            <w:tcW w:w="5103" w:type="dxa"/>
          </w:tcPr>
          <w:p w:rsidR="00F018AF" w:rsidRPr="00F018AF" w:rsidRDefault="00F018AF" w:rsidP="00AD0655">
            <w:pPr>
              <w:pStyle w:val="20"/>
              <w:shd w:val="clear" w:color="auto" w:fill="auto"/>
              <w:rPr>
                <w:sz w:val="16"/>
                <w:szCs w:val="16"/>
                <w:lang w:val="en-US"/>
              </w:rPr>
            </w:pPr>
            <w:r w:rsidRPr="00F018AF">
              <w:rPr>
                <w:rStyle w:val="2Tahoma45pt"/>
                <w:rFonts w:ascii="Times New Roman" w:hAnsi="Times New Roman" w:cs="Times New Roman"/>
                <w:color w:val="auto"/>
                <w:sz w:val="16"/>
                <w:szCs w:val="16"/>
              </w:rPr>
              <w:t>Снегоход</w:t>
            </w:r>
            <w:r w:rsidRPr="00F018AF">
              <w:rPr>
                <w:rStyle w:val="2Tahoma45pt"/>
                <w:rFonts w:ascii="Times New Roman" w:hAnsi="Times New Roman" w:cs="Times New Roman"/>
                <w:color w:val="auto"/>
                <w:sz w:val="16"/>
                <w:szCs w:val="16"/>
                <w:lang w:val="en-US"/>
              </w:rPr>
              <w:t xml:space="preserve"> </w:t>
            </w:r>
            <w:r w:rsidRPr="00F018AF">
              <w:rPr>
                <w:rStyle w:val="2Tahoma45pt"/>
                <w:rFonts w:ascii="Times New Roman" w:hAnsi="Times New Roman" w:cs="Times New Roman"/>
                <w:color w:val="auto"/>
                <w:sz w:val="16"/>
                <w:szCs w:val="16"/>
                <w:lang w:val="en-US" w:eastAsia="en-US" w:bidi="en-US"/>
              </w:rPr>
              <w:t xml:space="preserve">Yamaha Viking </w:t>
            </w:r>
            <w:r w:rsidRPr="00F018AF">
              <w:rPr>
                <w:rStyle w:val="2Tahoma45pt"/>
                <w:rFonts w:ascii="Times New Roman" w:hAnsi="Times New Roman" w:cs="Times New Roman"/>
                <w:color w:val="auto"/>
                <w:sz w:val="16"/>
                <w:szCs w:val="16"/>
                <w:lang w:val="en-US"/>
              </w:rPr>
              <w:t>54</w:t>
            </w:r>
            <w:r w:rsidRPr="00F018AF">
              <w:rPr>
                <w:rStyle w:val="2Tahoma45pt"/>
                <w:rFonts w:ascii="Times New Roman" w:hAnsi="Times New Roman" w:cs="Times New Roman"/>
                <w:color w:val="auto"/>
                <w:sz w:val="16"/>
                <w:szCs w:val="16"/>
                <w:lang w:val="en-US" w:eastAsia="en-US" w:bidi="en-US"/>
              </w:rPr>
              <w:t xml:space="preserve">DEC </w:t>
            </w:r>
            <w:r w:rsidRPr="00F018AF">
              <w:rPr>
                <w:rStyle w:val="2Tahoma45pt"/>
                <w:rFonts w:ascii="Times New Roman" w:hAnsi="Times New Roman" w:cs="Times New Roman"/>
                <w:color w:val="auto"/>
                <w:sz w:val="16"/>
                <w:szCs w:val="16"/>
                <w:lang w:val="en-US"/>
              </w:rPr>
              <w:t>IV</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350000,00</w:t>
            </w:r>
          </w:p>
        </w:tc>
        <w:tc>
          <w:tcPr>
            <w:tcW w:w="1950" w:type="dxa"/>
          </w:tcPr>
          <w:p w:rsidR="00F018AF" w:rsidRPr="009B5E36"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88</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Сноуборд </w:t>
            </w:r>
            <w:r w:rsidRPr="00F018AF">
              <w:rPr>
                <w:rStyle w:val="2Tahoma45pt"/>
                <w:rFonts w:ascii="Times New Roman" w:hAnsi="Times New Roman" w:cs="Times New Roman"/>
                <w:color w:val="auto"/>
                <w:sz w:val="16"/>
                <w:szCs w:val="16"/>
                <w:lang w:val="en-US" w:eastAsia="en-US" w:bidi="en-US"/>
              </w:rPr>
              <w:t>Brigade</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7137,00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89</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Сноуборд </w:t>
            </w:r>
            <w:r w:rsidRPr="00F018AF">
              <w:rPr>
                <w:rStyle w:val="2Tahoma45pt"/>
                <w:rFonts w:ascii="Times New Roman" w:hAnsi="Times New Roman" w:cs="Times New Roman"/>
                <w:color w:val="auto"/>
                <w:sz w:val="16"/>
                <w:szCs w:val="16"/>
                <w:lang w:val="en-US" w:eastAsia="en-US" w:bidi="en-US"/>
              </w:rPr>
              <w:t>Lithium</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5118,00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90</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Сноуборд </w:t>
            </w:r>
            <w:proofErr w:type="spellStart"/>
            <w:r w:rsidRPr="00F018AF">
              <w:rPr>
                <w:rStyle w:val="2Tahoma45pt"/>
                <w:rFonts w:ascii="Times New Roman" w:hAnsi="Times New Roman" w:cs="Times New Roman"/>
                <w:color w:val="auto"/>
                <w:sz w:val="16"/>
                <w:szCs w:val="16"/>
                <w:lang w:val="en-US" w:eastAsia="en-US" w:bidi="en-US"/>
              </w:rPr>
              <w:t>WildHower</w:t>
            </w:r>
            <w:proofErr w:type="spellEnd"/>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5118,00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91</w:t>
            </w:r>
          </w:p>
        </w:tc>
        <w:tc>
          <w:tcPr>
            <w:tcW w:w="5103" w:type="dxa"/>
          </w:tcPr>
          <w:p w:rsidR="00F018AF" w:rsidRPr="00F018AF" w:rsidRDefault="00F018AF" w:rsidP="00AD0655">
            <w:pPr>
              <w:pStyle w:val="20"/>
              <w:shd w:val="clear" w:color="auto" w:fill="auto"/>
              <w:rPr>
                <w:sz w:val="16"/>
                <w:szCs w:val="16"/>
                <w:lang w:val="en-US"/>
              </w:rPr>
            </w:pPr>
            <w:r w:rsidRPr="00F018AF">
              <w:rPr>
                <w:rStyle w:val="2Tahoma45pt"/>
                <w:rFonts w:ascii="Times New Roman" w:hAnsi="Times New Roman" w:cs="Times New Roman"/>
                <w:color w:val="auto"/>
                <w:sz w:val="16"/>
                <w:szCs w:val="16"/>
              </w:rPr>
              <w:t>Стоп</w:t>
            </w:r>
            <w:r w:rsidRPr="00F018AF">
              <w:rPr>
                <w:rStyle w:val="2Tahoma45pt"/>
                <w:rFonts w:ascii="Times New Roman" w:hAnsi="Times New Roman" w:cs="Times New Roman"/>
                <w:color w:val="auto"/>
                <w:sz w:val="16"/>
                <w:szCs w:val="16"/>
                <w:lang w:val="en-US"/>
              </w:rPr>
              <w:t xml:space="preserve"> </w:t>
            </w:r>
            <w:proofErr w:type="spellStart"/>
            <w:r w:rsidRPr="00F018AF">
              <w:rPr>
                <w:rStyle w:val="2Tahoma45pt"/>
                <w:rFonts w:ascii="Times New Roman" w:hAnsi="Times New Roman" w:cs="Times New Roman"/>
                <w:color w:val="auto"/>
                <w:sz w:val="16"/>
                <w:szCs w:val="16"/>
                <w:lang w:val="en-US" w:eastAsia="en-US" w:bidi="en-US"/>
              </w:rPr>
              <w:t>Swix</w:t>
            </w:r>
            <w:proofErr w:type="spellEnd"/>
            <w:r w:rsidRPr="00F018AF">
              <w:rPr>
                <w:rStyle w:val="2Tahoma45pt"/>
                <w:rFonts w:ascii="Times New Roman" w:hAnsi="Times New Roman" w:cs="Times New Roman"/>
                <w:color w:val="auto"/>
                <w:sz w:val="16"/>
                <w:szCs w:val="16"/>
                <w:lang w:val="en-US" w:eastAsia="en-US" w:bidi="en-US"/>
              </w:rPr>
              <w:t xml:space="preserve"> Consumer, </w:t>
            </w:r>
            <w:r w:rsidRPr="00F018AF">
              <w:rPr>
                <w:rStyle w:val="2Tahoma45pt"/>
                <w:rFonts w:ascii="Times New Roman" w:hAnsi="Times New Roman" w:cs="Times New Roman"/>
                <w:color w:val="auto"/>
                <w:sz w:val="16"/>
                <w:szCs w:val="16"/>
                <w:lang w:val="en-US"/>
              </w:rPr>
              <w:t>120*30</w:t>
            </w:r>
            <w:r w:rsidRPr="00F018AF">
              <w:rPr>
                <w:rStyle w:val="2Tahoma45pt"/>
                <w:rFonts w:ascii="Times New Roman" w:hAnsi="Times New Roman" w:cs="Times New Roman"/>
                <w:color w:val="auto"/>
                <w:sz w:val="16"/>
                <w:szCs w:val="16"/>
              </w:rPr>
              <w:t>см</w:t>
            </w:r>
            <w:r w:rsidRPr="00F018AF">
              <w:rPr>
                <w:rStyle w:val="2Tahoma45pt"/>
                <w:rFonts w:ascii="Times New Roman" w:hAnsi="Times New Roman" w:cs="Times New Roman"/>
                <w:color w:val="auto"/>
                <w:sz w:val="16"/>
                <w:szCs w:val="16"/>
                <w:lang w:val="en-US"/>
              </w:rPr>
              <w:t xml:space="preserve"> </w:t>
            </w:r>
            <w:r w:rsidRPr="00F018AF">
              <w:rPr>
                <w:rStyle w:val="2Tahoma45pt"/>
                <w:rFonts w:ascii="Times New Roman" w:hAnsi="Times New Roman" w:cs="Times New Roman"/>
                <w:color w:val="auto"/>
                <w:sz w:val="16"/>
                <w:szCs w:val="16"/>
                <w:lang w:val="en-US" w:eastAsia="en-US" w:bidi="en-US"/>
              </w:rPr>
              <w:t>apr.T0075</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3800,00</w:t>
            </w:r>
          </w:p>
        </w:tc>
        <w:tc>
          <w:tcPr>
            <w:tcW w:w="1950" w:type="dxa"/>
          </w:tcPr>
          <w:p w:rsidR="00F018AF" w:rsidRPr="009B5E36" w:rsidRDefault="009B5E36" w:rsidP="00AD0655">
            <w:pPr>
              <w:jc w:val="both"/>
              <w:rPr>
                <w:sz w:val="16"/>
                <w:szCs w:val="16"/>
                <w:lang w:val="en-US"/>
              </w:rPr>
            </w:pPr>
            <w:proofErr w:type="spellStart"/>
            <w:proofErr w:type="gramStart"/>
            <w:r w:rsidRPr="009B5E36">
              <w:rPr>
                <w:sz w:val="16"/>
                <w:szCs w:val="16"/>
                <w:lang w:val="en-US"/>
              </w:rPr>
              <w:t>инв</w:t>
            </w:r>
            <w:proofErr w:type="spellEnd"/>
            <w:proofErr w:type="gramEnd"/>
            <w:r w:rsidRPr="009B5E36">
              <w:rPr>
                <w:sz w:val="16"/>
                <w:szCs w:val="16"/>
                <w:lang w:val="en-US"/>
              </w:rPr>
              <w:t xml:space="preserve">. </w:t>
            </w:r>
            <w:proofErr w:type="spellStart"/>
            <w:r w:rsidRPr="009B5E36">
              <w:rPr>
                <w:sz w:val="16"/>
                <w:szCs w:val="16"/>
                <w:lang w:val="en-US"/>
              </w:rPr>
              <w:t>опись</w:t>
            </w:r>
            <w:proofErr w:type="spellEnd"/>
            <w:r w:rsidRPr="009B5E36">
              <w:rPr>
                <w:sz w:val="16"/>
                <w:szCs w:val="16"/>
                <w:lang w:val="en-US"/>
              </w:rPr>
              <w:t xml:space="preserve">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92</w:t>
            </w:r>
          </w:p>
        </w:tc>
        <w:tc>
          <w:tcPr>
            <w:tcW w:w="5103" w:type="dxa"/>
          </w:tcPr>
          <w:p w:rsidR="00F018AF" w:rsidRPr="00F018AF" w:rsidRDefault="00F018AF" w:rsidP="00AD0655">
            <w:pPr>
              <w:pStyle w:val="20"/>
              <w:shd w:val="clear" w:color="auto" w:fill="auto"/>
              <w:rPr>
                <w:sz w:val="16"/>
                <w:szCs w:val="16"/>
              </w:rPr>
            </w:pPr>
            <w:r w:rsidRPr="00F018AF">
              <w:rPr>
                <w:rStyle w:val="2Tahoma45pt"/>
                <w:rFonts w:ascii="Times New Roman" w:hAnsi="Times New Roman" w:cs="Times New Roman"/>
                <w:color w:val="auto"/>
                <w:sz w:val="16"/>
                <w:szCs w:val="16"/>
              </w:rPr>
              <w:t xml:space="preserve">Усилитель трансляционный </w:t>
            </w:r>
            <w:r w:rsidRPr="00F018AF">
              <w:rPr>
                <w:rStyle w:val="2Tahoma45pt"/>
                <w:rFonts w:ascii="Times New Roman" w:hAnsi="Times New Roman" w:cs="Times New Roman"/>
                <w:color w:val="auto"/>
                <w:sz w:val="16"/>
                <w:szCs w:val="16"/>
                <w:lang w:val="en-US" w:eastAsia="en-US" w:bidi="en-US"/>
              </w:rPr>
              <w:t>PROAUDIO</w:t>
            </w:r>
            <w:r w:rsidRPr="00F018AF">
              <w:rPr>
                <w:rStyle w:val="2Tahoma45pt"/>
                <w:rFonts w:ascii="Times New Roman" w:hAnsi="Times New Roman" w:cs="Times New Roman"/>
                <w:color w:val="auto"/>
                <w:sz w:val="16"/>
                <w:szCs w:val="16"/>
                <w:lang w:eastAsia="en-US" w:bidi="en-US"/>
              </w:rPr>
              <w:t xml:space="preserve"> </w:t>
            </w:r>
            <w:r w:rsidRPr="00F018AF">
              <w:rPr>
                <w:rStyle w:val="2Tahoma45pt"/>
                <w:rFonts w:ascii="Times New Roman" w:hAnsi="Times New Roman" w:cs="Times New Roman"/>
                <w:color w:val="auto"/>
                <w:sz w:val="16"/>
                <w:szCs w:val="16"/>
                <w:lang w:val="en-US" w:eastAsia="en-US" w:bidi="en-US"/>
              </w:rPr>
              <w:t>MA</w:t>
            </w:r>
            <w:r w:rsidRPr="00F018AF">
              <w:rPr>
                <w:rStyle w:val="2Tahoma45pt"/>
                <w:rFonts w:ascii="Times New Roman" w:hAnsi="Times New Roman" w:cs="Times New Roman"/>
                <w:color w:val="auto"/>
                <w:sz w:val="16"/>
                <w:szCs w:val="16"/>
                <w:lang w:eastAsia="en-US" w:bidi="en-US"/>
              </w:rPr>
              <w:t>-70</w:t>
            </w:r>
            <w:r w:rsidRPr="00F018AF">
              <w:rPr>
                <w:rStyle w:val="2Tahoma45pt"/>
                <w:rFonts w:ascii="Times New Roman" w:hAnsi="Times New Roman" w:cs="Times New Roman"/>
                <w:color w:val="auto"/>
                <w:sz w:val="16"/>
                <w:szCs w:val="16"/>
                <w:lang w:val="en-US" w:eastAsia="en-US" w:bidi="en-US"/>
              </w:rPr>
              <w:t>D</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12070,00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r w:rsidR="009B5E36" w:rsidRPr="009B5E36" w:rsidTr="00A04469">
        <w:tc>
          <w:tcPr>
            <w:tcW w:w="533" w:type="dxa"/>
          </w:tcPr>
          <w:p w:rsidR="00F018AF" w:rsidRPr="00F018AF" w:rsidRDefault="00F018AF" w:rsidP="00AD0655">
            <w:pPr>
              <w:jc w:val="both"/>
              <w:rPr>
                <w:sz w:val="16"/>
                <w:szCs w:val="16"/>
              </w:rPr>
            </w:pPr>
            <w:r w:rsidRPr="00F018AF">
              <w:rPr>
                <w:sz w:val="16"/>
                <w:szCs w:val="16"/>
              </w:rPr>
              <w:t>93</w:t>
            </w:r>
          </w:p>
        </w:tc>
        <w:tc>
          <w:tcPr>
            <w:tcW w:w="5103" w:type="dxa"/>
          </w:tcPr>
          <w:p w:rsidR="00F018AF" w:rsidRPr="00F018AF" w:rsidRDefault="00F018AF" w:rsidP="00AD0655">
            <w:pPr>
              <w:pStyle w:val="20"/>
              <w:shd w:val="clear" w:color="auto" w:fill="auto"/>
              <w:rPr>
                <w:sz w:val="16"/>
                <w:szCs w:val="16"/>
              </w:rPr>
            </w:pPr>
            <w:proofErr w:type="spellStart"/>
            <w:r>
              <w:rPr>
                <w:rStyle w:val="2Tahoma45pt"/>
                <w:rFonts w:ascii="Times New Roman" w:hAnsi="Times New Roman" w:cs="Times New Roman"/>
                <w:color w:val="auto"/>
                <w:sz w:val="16"/>
                <w:szCs w:val="16"/>
              </w:rPr>
              <w:t>Эвотор</w:t>
            </w:r>
            <w:proofErr w:type="spellEnd"/>
            <w:r>
              <w:rPr>
                <w:rStyle w:val="2Tahoma45pt"/>
                <w:rFonts w:ascii="Times New Roman" w:hAnsi="Times New Roman" w:cs="Times New Roman"/>
                <w:color w:val="auto"/>
                <w:sz w:val="16"/>
                <w:szCs w:val="16"/>
              </w:rPr>
              <w:t xml:space="preserve"> 7.2 Смарт-терминал</w:t>
            </w:r>
            <w:r w:rsidRPr="00F018AF">
              <w:rPr>
                <w:rStyle w:val="2Tahoma45pt"/>
                <w:rFonts w:ascii="Times New Roman" w:hAnsi="Times New Roman" w:cs="Times New Roman"/>
                <w:color w:val="auto"/>
                <w:sz w:val="16"/>
                <w:szCs w:val="16"/>
              </w:rPr>
              <w:t xml:space="preserve"> ФН36</w:t>
            </w:r>
          </w:p>
        </w:tc>
        <w:tc>
          <w:tcPr>
            <w:tcW w:w="850" w:type="dxa"/>
          </w:tcPr>
          <w:p w:rsidR="00F018AF" w:rsidRPr="00F018AF" w:rsidRDefault="00F018AF" w:rsidP="00AD0655">
            <w:pPr>
              <w:jc w:val="both"/>
              <w:rPr>
                <w:sz w:val="16"/>
                <w:szCs w:val="16"/>
              </w:rPr>
            </w:pPr>
            <w:r w:rsidRPr="00F018AF">
              <w:rPr>
                <w:sz w:val="16"/>
                <w:szCs w:val="16"/>
              </w:rPr>
              <w:t>1</w:t>
            </w:r>
          </w:p>
        </w:tc>
        <w:tc>
          <w:tcPr>
            <w:tcW w:w="1134" w:type="dxa"/>
          </w:tcPr>
          <w:p w:rsidR="00F018AF" w:rsidRPr="00F018AF" w:rsidRDefault="00F018AF" w:rsidP="00AD0655">
            <w:pPr>
              <w:jc w:val="both"/>
              <w:rPr>
                <w:sz w:val="16"/>
                <w:szCs w:val="16"/>
              </w:rPr>
            </w:pPr>
            <w:r w:rsidRPr="00F018AF">
              <w:rPr>
                <w:sz w:val="16"/>
                <w:szCs w:val="16"/>
              </w:rPr>
              <w:t>25300,00</w:t>
            </w:r>
          </w:p>
        </w:tc>
        <w:tc>
          <w:tcPr>
            <w:tcW w:w="1950" w:type="dxa"/>
          </w:tcPr>
          <w:p w:rsidR="00F018AF" w:rsidRPr="009B5E36" w:rsidRDefault="009B5E36" w:rsidP="00AD0655">
            <w:pPr>
              <w:jc w:val="both"/>
              <w:rPr>
                <w:sz w:val="16"/>
                <w:szCs w:val="16"/>
              </w:rPr>
            </w:pPr>
            <w:r w:rsidRPr="009B5E36">
              <w:rPr>
                <w:sz w:val="16"/>
                <w:szCs w:val="16"/>
              </w:rPr>
              <w:t>инв. опись № 00000019</w:t>
            </w:r>
          </w:p>
        </w:tc>
      </w:tr>
    </w:tbl>
    <w:p w:rsidR="00982D01" w:rsidRDefault="00982D01" w:rsidP="00982D01">
      <w:pPr>
        <w:jc w:val="both"/>
        <w:rPr>
          <w:b/>
          <w:color w:val="FF0000"/>
        </w:rPr>
      </w:pPr>
    </w:p>
    <w:p w:rsidR="00982D01" w:rsidRPr="00982D01" w:rsidRDefault="00982D01" w:rsidP="00982D01">
      <w:pPr>
        <w:jc w:val="center"/>
        <w:rPr>
          <w:b/>
        </w:rPr>
      </w:pPr>
      <w:r w:rsidRPr="00982D01">
        <w:rPr>
          <w:b/>
        </w:rPr>
        <w:t>Общая сумма имущества согласно инвентаризационным описям</w:t>
      </w:r>
    </w:p>
    <w:p w:rsidR="00982D01" w:rsidRPr="00073B14" w:rsidRDefault="00073B14" w:rsidP="00073B14">
      <w:pPr>
        <w:jc w:val="right"/>
        <w:rPr>
          <w:i/>
          <w:sz w:val="16"/>
          <w:szCs w:val="16"/>
        </w:rPr>
      </w:pPr>
      <w:r w:rsidRPr="00073B14">
        <w:rPr>
          <w:i/>
          <w:sz w:val="16"/>
          <w:szCs w:val="16"/>
        </w:rPr>
        <w:t>таблица № 2</w:t>
      </w:r>
    </w:p>
    <w:tbl>
      <w:tblPr>
        <w:tblStyle w:val="a4"/>
        <w:tblW w:w="0" w:type="auto"/>
        <w:tblLook w:val="04A0" w:firstRow="1" w:lastRow="0" w:firstColumn="1" w:lastColumn="0" w:noHBand="0" w:noVBand="1"/>
      </w:tblPr>
      <w:tblGrid>
        <w:gridCol w:w="614"/>
        <w:gridCol w:w="4209"/>
        <w:gridCol w:w="2369"/>
        <w:gridCol w:w="2379"/>
      </w:tblGrid>
      <w:tr w:rsidR="00982D01" w:rsidRPr="00982D01" w:rsidTr="00982D01">
        <w:tc>
          <w:tcPr>
            <w:tcW w:w="534" w:type="dxa"/>
          </w:tcPr>
          <w:p w:rsidR="00982D01" w:rsidRPr="00982D01" w:rsidRDefault="00982D01" w:rsidP="00982D01">
            <w:pPr>
              <w:jc w:val="both"/>
              <w:rPr>
                <w:b/>
              </w:rPr>
            </w:pPr>
            <w:proofErr w:type="spellStart"/>
            <w:r w:rsidRPr="00982D01">
              <w:rPr>
                <w:b/>
              </w:rPr>
              <w:t>п.п</w:t>
            </w:r>
            <w:proofErr w:type="spellEnd"/>
            <w:r w:rsidRPr="00982D01">
              <w:rPr>
                <w:b/>
              </w:rPr>
              <w:t>.</w:t>
            </w:r>
          </w:p>
        </w:tc>
        <w:tc>
          <w:tcPr>
            <w:tcW w:w="4251" w:type="dxa"/>
          </w:tcPr>
          <w:p w:rsidR="00982D01" w:rsidRPr="00982D01" w:rsidRDefault="00982D01" w:rsidP="00982D01">
            <w:pPr>
              <w:jc w:val="both"/>
              <w:rPr>
                <w:b/>
              </w:rPr>
            </w:pPr>
            <w:r w:rsidRPr="00982D01">
              <w:rPr>
                <w:b/>
              </w:rPr>
              <w:t>наименование</w:t>
            </w:r>
          </w:p>
        </w:tc>
        <w:tc>
          <w:tcPr>
            <w:tcW w:w="2393" w:type="dxa"/>
          </w:tcPr>
          <w:p w:rsidR="00982D01" w:rsidRPr="00982D01" w:rsidRDefault="00982D01" w:rsidP="00982D01">
            <w:pPr>
              <w:jc w:val="both"/>
              <w:rPr>
                <w:b/>
              </w:rPr>
            </w:pPr>
            <w:r w:rsidRPr="00982D01">
              <w:rPr>
                <w:b/>
              </w:rPr>
              <w:t xml:space="preserve">Сумма </w:t>
            </w:r>
          </w:p>
        </w:tc>
        <w:tc>
          <w:tcPr>
            <w:tcW w:w="2393" w:type="dxa"/>
          </w:tcPr>
          <w:p w:rsidR="00982D01" w:rsidRPr="00982D01" w:rsidRDefault="00982D01" w:rsidP="00982D01">
            <w:pPr>
              <w:jc w:val="both"/>
              <w:rPr>
                <w:b/>
              </w:rPr>
            </w:pPr>
            <w:r w:rsidRPr="00982D01">
              <w:rPr>
                <w:b/>
              </w:rPr>
              <w:t>Примечание</w:t>
            </w:r>
          </w:p>
        </w:tc>
      </w:tr>
      <w:tr w:rsidR="00982D01" w:rsidRPr="00982D01" w:rsidTr="00982D01">
        <w:tc>
          <w:tcPr>
            <w:tcW w:w="534" w:type="dxa"/>
          </w:tcPr>
          <w:p w:rsidR="00982D01" w:rsidRPr="00982D01" w:rsidRDefault="00982D01" w:rsidP="00982D01">
            <w:pPr>
              <w:jc w:val="both"/>
              <w:rPr>
                <w:sz w:val="16"/>
                <w:szCs w:val="16"/>
              </w:rPr>
            </w:pPr>
            <w:r w:rsidRPr="00982D01">
              <w:rPr>
                <w:sz w:val="16"/>
                <w:szCs w:val="16"/>
              </w:rPr>
              <w:t>1</w:t>
            </w:r>
          </w:p>
        </w:tc>
        <w:tc>
          <w:tcPr>
            <w:tcW w:w="4251" w:type="dxa"/>
          </w:tcPr>
          <w:p w:rsidR="00982D01" w:rsidRPr="00982D01" w:rsidRDefault="00982D01" w:rsidP="00982D01">
            <w:pPr>
              <w:jc w:val="both"/>
              <w:rPr>
                <w:sz w:val="16"/>
                <w:szCs w:val="16"/>
              </w:rPr>
            </w:pPr>
            <w:r w:rsidRPr="00982D01">
              <w:rPr>
                <w:sz w:val="16"/>
                <w:szCs w:val="16"/>
              </w:rPr>
              <w:t>Инвентаризационная опись № 00000014</w:t>
            </w:r>
          </w:p>
        </w:tc>
        <w:tc>
          <w:tcPr>
            <w:tcW w:w="2393" w:type="dxa"/>
          </w:tcPr>
          <w:p w:rsidR="00982D01" w:rsidRPr="00982D01" w:rsidRDefault="00982D01" w:rsidP="00982D01">
            <w:pPr>
              <w:jc w:val="both"/>
              <w:rPr>
                <w:sz w:val="16"/>
                <w:szCs w:val="16"/>
              </w:rPr>
            </w:pPr>
            <w:r w:rsidRPr="00982D01">
              <w:rPr>
                <w:sz w:val="16"/>
                <w:szCs w:val="16"/>
              </w:rPr>
              <w:t>74663,00</w:t>
            </w:r>
          </w:p>
        </w:tc>
        <w:tc>
          <w:tcPr>
            <w:tcW w:w="2393" w:type="dxa"/>
          </w:tcPr>
          <w:p w:rsidR="00982D01" w:rsidRPr="00982D01" w:rsidRDefault="00982D01" w:rsidP="00982D01">
            <w:pPr>
              <w:jc w:val="both"/>
              <w:rPr>
                <w:b/>
              </w:rPr>
            </w:pPr>
          </w:p>
        </w:tc>
      </w:tr>
      <w:tr w:rsidR="00982D01" w:rsidRPr="00982D01" w:rsidTr="00982D01">
        <w:tc>
          <w:tcPr>
            <w:tcW w:w="534" w:type="dxa"/>
          </w:tcPr>
          <w:p w:rsidR="00982D01" w:rsidRPr="00982D01" w:rsidRDefault="00982D01" w:rsidP="00982D01">
            <w:pPr>
              <w:jc w:val="both"/>
              <w:rPr>
                <w:sz w:val="16"/>
                <w:szCs w:val="16"/>
              </w:rPr>
            </w:pPr>
            <w:r w:rsidRPr="00982D01">
              <w:rPr>
                <w:sz w:val="16"/>
                <w:szCs w:val="16"/>
              </w:rPr>
              <w:t>2</w:t>
            </w:r>
          </w:p>
        </w:tc>
        <w:tc>
          <w:tcPr>
            <w:tcW w:w="4251" w:type="dxa"/>
          </w:tcPr>
          <w:p w:rsidR="00982D01" w:rsidRPr="00982D01" w:rsidRDefault="00982D01" w:rsidP="00982D01">
            <w:pPr>
              <w:jc w:val="both"/>
              <w:rPr>
                <w:sz w:val="16"/>
                <w:szCs w:val="16"/>
              </w:rPr>
            </w:pPr>
            <w:r w:rsidRPr="00982D01">
              <w:rPr>
                <w:sz w:val="16"/>
                <w:szCs w:val="16"/>
              </w:rPr>
              <w:t>Инвентаризационная опись № 00000016</w:t>
            </w:r>
          </w:p>
        </w:tc>
        <w:tc>
          <w:tcPr>
            <w:tcW w:w="2393" w:type="dxa"/>
          </w:tcPr>
          <w:p w:rsidR="00982D01" w:rsidRPr="00982D01" w:rsidRDefault="00982D01" w:rsidP="00982D01">
            <w:pPr>
              <w:jc w:val="both"/>
              <w:rPr>
                <w:sz w:val="16"/>
                <w:szCs w:val="16"/>
              </w:rPr>
            </w:pPr>
            <w:r w:rsidRPr="00982D01">
              <w:rPr>
                <w:sz w:val="16"/>
                <w:szCs w:val="16"/>
              </w:rPr>
              <w:t>220145,91</w:t>
            </w:r>
          </w:p>
        </w:tc>
        <w:tc>
          <w:tcPr>
            <w:tcW w:w="2393" w:type="dxa"/>
          </w:tcPr>
          <w:p w:rsidR="00982D01" w:rsidRPr="00982D01" w:rsidRDefault="00982D01" w:rsidP="00982D01">
            <w:pPr>
              <w:jc w:val="both"/>
              <w:rPr>
                <w:b/>
              </w:rPr>
            </w:pPr>
          </w:p>
        </w:tc>
      </w:tr>
      <w:tr w:rsidR="00982D01" w:rsidRPr="00982D01" w:rsidTr="00982D01">
        <w:tc>
          <w:tcPr>
            <w:tcW w:w="534" w:type="dxa"/>
          </w:tcPr>
          <w:p w:rsidR="00982D01" w:rsidRPr="00982D01" w:rsidRDefault="00982D01" w:rsidP="00982D01">
            <w:pPr>
              <w:jc w:val="both"/>
              <w:rPr>
                <w:sz w:val="16"/>
                <w:szCs w:val="16"/>
              </w:rPr>
            </w:pPr>
            <w:r w:rsidRPr="00982D01">
              <w:rPr>
                <w:sz w:val="16"/>
                <w:szCs w:val="16"/>
              </w:rPr>
              <w:t>3</w:t>
            </w:r>
          </w:p>
        </w:tc>
        <w:tc>
          <w:tcPr>
            <w:tcW w:w="4251" w:type="dxa"/>
          </w:tcPr>
          <w:p w:rsidR="00982D01" w:rsidRPr="00982D01" w:rsidRDefault="00982D01" w:rsidP="00982D01">
            <w:pPr>
              <w:jc w:val="both"/>
              <w:rPr>
                <w:sz w:val="16"/>
                <w:szCs w:val="16"/>
              </w:rPr>
            </w:pPr>
            <w:r w:rsidRPr="00982D01">
              <w:rPr>
                <w:sz w:val="16"/>
                <w:szCs w:val="16"/>
              </w:rPr>
              <w:t>Инвентаризационная опись № 00000019</w:t>
            </w:r>
          </w:p>
        </w:tc>
        <w:tc>
          <w:tcPr>
            <w:tcW w:w="2393" w:type="dxa"/>
          </w:tcPr>
          <w:p w:rsidR="00982D01" w:rsidRPr="00982D01" w:rsidRDefault="00982D01" w:rsidP="00982D01">
            <w:pPr>
              <w:jc w:val="both"/>
              <w:rPr>
                <w:sz w:val="16"/>
                <w:szCs w:val="16"/>
              </w:rPr>
            </w:pPr>
            <w:r w:rsidRPr="00982D01">
              <w:rPr>
                <w:sz w:val="16"/>
                <w:szCs w:val="16"/>
              </w:rPr>
              <w:t>1418503,10</w:t>
            </w:r>
          </w:p>
        </w:tc>
        <w:tc>
          <w:tcPr>
            <w:tcW w:w="2393" w:type="dxa"/>
          </w:tcPr>
          <w:p w:rsidR="00982D01" w:rsidRPr="00982D01" w:rsidRDefault="00982D01" w:rsidP="00982D01">
            <w:pPr>
              <w:jc w:val="both"/>
              <w:rPr>
                <w:b/>
              </w:rPr>
            </w:pPr>
          </w:p>
        </w:tc>
      </w:tr>
      <w:tr w:rsidR="00982D01" w:rsidRPr="00982D01" w:rsidTr="00982D01">
        <w:tc>
          <w:tcPr>
            <w:tcW w:w="534" w:type="dxa"/>
          </w:tcPr>
          <w:p w:rsidR="00982D01" w:rsidRPr="00982D01" w:rsidRDefault="00982D01" w:rsidP="00982D01">
            <w:pPr>
              <w:jc w:val="both"/>
              <w:rPr>
                <w:sz w:val="16"/>
                <w:szCs w:val="16"/>
              </w:rPr>
            </w:pPr>
          </w:p>
        </w:tc>
        <w:tc>
          <w:tcPr>
            <w:tcW w:w="4251" w:type="dxa"/>
          </w:tcPr>
          <w:p w:rsidR="00982D01" w:rsidRPr="00982D01" w:rsidRDefault="00982D01" w:rsidP="00E32038">
            <w:pPr>
              <w:jc w:val="right"/>
              <w:rPr>
                <w:b/>
                <w:sz w:val="16"/>
                <w:szCs w:val="16"/>
              </w:rPr>
            </w:pPr>
            <w:r w:rsidRPr="00982D01">
              <w:rPr>
                <w:b/>
                <w:sz w:val="16"/>
                <w:szCs w:val="16"/>
              </w:rPr>
              <w:t>Общая сумма</w:t>
            </w:r>
          </w:p>
        </w:tc>
        <w:tc>
          <w:tcPr>
            <w:tcW w:w="2393" w:type="dxa"/>
          </w:tcPr>
          <w:p w:rsidR="00982D01" w:rsidRPr="00982D01" w:rsidRDefault="00982D01" w:rsidP="00982D01">
            <w:pPr>
              <w:jc w:val="both"/>
              <w:rPr>
                <w:b/>
                <w:sz w:val="16"/>
                <w:szCs w:val="16"/>
              </w:rPr>
            </w:pPr>
            <w:r w:rsidRPr="00982D01">
              <w:rPr>
                <w:b/>
                <w:sz w:val="16"/>
                <w:szCs w:val="16"/>
              </w:rPr>
              <w:t>1</w:t>
            </w:r>
            <w:r w:rsidR="00E32038">
              <w:rPr>
                <w:b/>
                <w:sz w:val="16"/>
                <w:szCs w:val="16"/>
              </w:rPr>
              <w:t xml:space="preserve"> </w:t>
            </w:r>
            <w:r w:rsidRPr="00982D01">
              <w:rPr>
                <w:b/>
                <w:sz w:val="16"/>
                <w:szCs w:val="16"/>
              </w:rPr>
              <w:t>713</w:t>
            </w:r>
            <w:r w:rsidR="00E32038">
              <w:rPr>
                <w:b/>
                <w:sz w:val="16"/>
                <w:szCs w:val="16"/>
              </w:rPr>
              <w:t xml:space="preserve"> </w:t>
            </w:r>
            <w:r w:rsidRPr="00982D01">
              <w:rPr>
                <w:b/>
                <w:sz w:val="16"/>
                <w:szCs w:val="16"/>
              </w:rPr>
              <w:t>312,01</w:t>
            </w:r>
          </w:p>
        </w:tc>
        <w:tc>
          <w:tcPr>
            <w:tcW w:w="2393" w:type="dxa"/>
          </w:tcPr>
          <w:p w:rsidR="00982D01" w:rsidRPr="00982D01" w:rsidRDefault="00982D01" w:rsidP="00982D01">
            <w:pPr>
              <w:jc w:val="both"/>
              <w:rPr>
                <w:b/>
              </w:rPr>
            </w:pPr>
          </w:p>
        </w:tc>
      </w:tr>
    </w:tbl>
    <w:p w:rsidR="00982D01" w:rsidRDefault="00982D01" w:rsidP="00982D01">
      <w:pPr>
        <w:jc w:val="both"/>
        <w:rPr>
          <w:b/>
        </w:rPr>
      </w:pPr>
    </w:p>
    <w:p w:rsidR="002F1ADB" w:rsidRPr="002F1ADB" w:rsidRDefault="00CF0FED" w:rsidP="00982D01">
      <w:pPr>
        <w:jc w:val="both"/>
        <w:rPr>
          <w:b/>
          <w:u w:val="single"/>
        </w:rPr>
      </w:pPr>
      <w:r w:rsidRPr="00CF0FED">
        <w:t>- Распоряжением Главы администрации Муниципального образования «Железногорск-Илимское городское поселение»</w:t>
      </w:r>
      <w:r>
        <w:t xml:space="preserve"> № 95 от 09.03.2007 года «О передаче объектов муниципального имущества» на праве оперативного управления муниципальному учреждению «Оздоровительный комплекс» была </w:t>
      </w:r>
      <w:r w:rsidRPr="00EC039F">
        <w:t xml:space="preserve">передана </w:t>
      </w:r>
      <w:r w:rsidRPr="00EC039F">
        <w:rPr>
          <w:b/>
          <w:u w:val="single"/>
        </w:rPr>
        <w:t>буксировочная канатная дорога малая ПБ-1.00.</w:t>
      </w:r>
      <w:r w:rsidR="002F1ADB">
        <w:rPr>
          <w:b/>
          <w:u w:val="single"/>
        </w:rPr>
        <w:t xml:space="preserve"> </w:t>
      </w:r>
      <w:r w:rsidR="002F1ADB" w:rsidRPr="002F1ADB">
        <w:t xml:space="preserve">Выписка из реестра </w:t>
      </w:r>
      <w:r w:rsidR="002F1ADB">
        <w:t>м</w:t>
      </w:r>
      <w:r w:rsidR="002F1ADB" w:rsidRPr="002F1ADB">
        <w:t xml:space="preserve">униципального образования «Железногорск-Илимское городское поселение» </w:t>
      </w:r>
      <w:proofErr w:type="gramStart"/>
      <w:r w:rsidR="002F1ADB">
        <w:t>реестровый</w:t>
      </w:r>
      <w:proofErr w:type="gramEnd"/>
      <w:r w:rsidR="002F1ADB">
        <w:t xml:space="preserve"> № 0000114/к. Свидетельство о регистрации А67-0236 от 18.12.2009г. в федеральной службе по экологическому, техническому и атомному надзору.</w:t>
      </w:r>
      <w:r w:rsidR="00E20B5E" w:rsidRPr="00E20B5E">
        <w:t xml:space="preserve"> Являются временными постройками и на кадастровом учёте не состоят.</w:t>
      </w:r>
    </w:p>
    <w:p w:rsidR="00CF0FED" w:rsidRDefault="00CF0FED" w:rsidP="00982D01">
      <w:pPr>
        <w:jc w:val="both"/>
      </w:pPr>
      <w:r w:rsidRPr="00CF0FED">
        <w:t>- Распоряжением Главы администрации Муниципального образования «Железногорск-Илимское городское поселение» №</w:t>
      </w:r>
      <w:r>
        <w:t xml:space="preserve"> 616 от 20.10.2008 года </w:t>
      </w:r>
      <w:r w:rsidRPr="00CF0FED">
        <w:t>«О передаче объектов муниципального имущества» на праве оперативного управления муниципальному учреждению</w:t>
      </w:r>
      <w:r>
        <w:t xml:space="preserve"> «Оздоровительный комплекс» был передан </w:t>
      </w:r>
      <w:r w:rsidRPr="00EC039F">
        <w:rPr>
          <w:b/>
          <w:u w:val="single"/>
        </w:rPr>
        <w:t>дом-вагон.</w:t>
      </w:r>
      <w:r w:rsidR="009C4508">
        <w:rPr>
          <w:b/>
          <w:u w:val="single"/>
        </w:rPr>
        <w:t xml:space="preserve"> </w:t>
      </w:r>
      <w:r w:rsidR="009C4508" w:rsidRPr="009C4508">
        <w:t xml:space="preserve">Являются </w:t>
      </w:r>
      <w:r w:rsidR="009C4508">
        <w:t>временными постройками и на кадастровом учёте не состоят</w:t>
      </w:r>
      <w:r w:rsidR="00E20B5E">
        <w:t xml:space="preserve">. </w:t>
      </w:r>
    </w:p>
    <w:p w:rsidR="00CF0FED" w:rsidRDefault="00CF0FED" w:rsidP="00982D01">
      <w:pPr>
        <w:jc w:val="both"/>
        <w:rPr>
          <w:b/>
          <w:u w:val="single"/>
        </w:rPr>
      </w:pPr>
      <w:r>
        <w:lastRenderedPageBreak/>
        <w:t xml:space="preserve">- </w:t>
      </w:r>
      <w:r w:rsidRPr="00CF0FED">
        <w:t xml:space="preserve">Распоряжением Главы администрации Муниципального образования «Железногорск-Илимское городское поселение» № </w:t>
      </w:r>
      <w:r>
        <w:t>484 от 22</w:t>
      </w:r>
      <w:r w:rsidRPr="00CF0FED">
        <w:t>.1</w:t>
      </w:r>
      <w:r>
        <w:t xml:space="preserve">1.2013 </w:t>
      </w:r>
      <w:r w:rsidRPr="00CF0FED">
        <w:t xml:space="preserve">года «О передаче </w:t>
      </w:r>
      <w:r>
        <w:t>закрепленного</w:t>
      </w:r>
      <w:r w:rsidRPr="00CF0FED">
        <w:t xml:space="preserve"> муниципального имущества» на праве оперативного управления муниципальному </w:t>
      </w:r>
      <w:r>
        <w:t xml:space="preserve">автономному </w:t>
      </w:r>
      <w:r w:rsidRPr="00CF0FED">
        <w:t>учреждению «Оздоровительный комплекс» был</w:t>
      </w:r>
      <w:r>
        <w:t xml:space="preserve"> закреплен </w:t>
      </w:r>
      <w:r w:rsidRPr="00EC039F">
        <w:rPr>
          <w:b/>
          <w:u w:val="single"/>
        </w:rPr>
        <w:t xml:space="preserve">снегоход </w:t>
      </w:r>
      <w:r w:rsidRPr="00EC039F">
        <w:rPr>
          <w:b/>
          <w:u w:val="single"/>
          <w:lang w:val="en-US"/>
        </w:rPr>
        <w:t>Yamaha VK 540E</w:t>
      </w:r>
      <w:r w:rsidRPr="00EC039F">
        <w:rPr>
          <w:b/>
          <w:u w:val="single"/>
        </w:rPr>
        <w:t>.</w:t>
      </w:r>
    </w:p>
    <w:p w:rsidR="009C4508" w:rsidRDefault="002F1ADB" w:rsidP="00982D01">
      <w:pPr>
        <w:jc w:val="both"/>
      </w:pPr>
      <w:r w:rsidRPr="002F1ADB">
        <w:t xml:space="preserve">- </w:t>
      </w:r>
      <w:r w:rsidR="009C4508" w:rsidRPr="009C4508">
        <w:t xml:space="preserve">Выписка из реестра муниципального образования «Железногорск-Илимское городское поселение» </w:t>
      </w:r>
      <w:proofErr w:type="gramStart"/>
      <w:r w:rsidR="009C4508" w:rsidRPr="009C4508">
        <w:t>реестровый</w:t>
      </w:r>
      <w:proofErr w:type="gramEnd"/>
      <w:r w:rsidR="009C4508" w:rsidRPr="009C4508">
        <w:t xml:space="preserve"> №</w:t>
      </w:r>
      <w:r w:rsidR="009C4508">
        <w:t xml:space="preserve"> 00081036. Вид объекта учета: недвижимое имущество.  Наименование: прочие объекты недвижимости. Кадастровый номер: нет. Местонахождение объекта: иркутская область, Нижнеилимский район, г. Железногорск-Илимский, квартал -8, </w:t>
      </w:r>
      <w:proofErr w:type="gramStart"/>
      <w:r w:rsidR="009C4508">
        <w:t>горно-лыжная</w:t>
      </w:r>
      <w:proofErr w:type="gramEnd"/>
      <w:r w:rsidR="009C4508">
        <w:t xml:space="preserve"> трасса. Балансовая стоимость: 6080 рублей.</w:t>
      </w:r>
      <w:r w:rsidR="00E20B5E">
        <w:t xml:space="preserve"> Земельный участок для осуществления деятельности БКД не выделялся. Земельный участок, на котором </w:t>
      </w:r>
      <w:proofErr w:type="gramStart"/>
      <w:r w:rsidR="00E20B5E">
        <w:t>расположена</w:t>
      </w:r>
      <w:proofErr w:type="gramEnd"/>
      <w:r w:rsidR="00E20B5E">
        <w:t xml:space="preserve"> БКД, входит в состав земель лесного фонда и является федеральной собственностью. </w:t>
      </w:r>
    </w:p>
    <w:p w:rsidR="009C4508" w:rsidRDefault="009C4508" w:rsidP="00982D01">
      <w:pPr>
        <w:jc w:val="both"/>
      </w:pPr>
    </w:p>
    <w:p w:rsidR="00E20B5E" w:rsidRDefault="00E20B5E" w:rsidP="00E20B5E">
      <w:pPr>
        <w:jc w:val="center"/>
        <w:rPr>
          <w:b/>
        </w:rPr>
      </w:pPr>
      <w:r w:rsidRPr="00E20B5E">
        <w:rPr>
          <w:b/>
        </w:rPr>
        <w:t>РАСХОДЫ</w:t>
      </w:r>
      <w:r>
        <w:rPr>
          <w:b/>
        </w:rPr>
        <w:t xml:space="preserve"> </w:t>
      </w:r>
      <w:r w:rsidRPr="00E20B5E">
        <w:rPr>
          <w:b/>
        </w:rPr>
        <w:t>-</w:t>
      </w:r>
      <w:r>
        <w:rPr>
          <w:b/>
        </w:rPr>
        <w:t xml:space="preserve"> </w:t>
      </w:r>
      <w:proofErr w:type="gramStart"/>
      <w:r w:rsidRPr="00E20B5E">
        <w:rPr>
          <w:b/>
        </w:rPr>
        <w:t>ДОХОДЫ</w:t>
      </w:r>
      <w:proofErr w:type="gramEnd"/>
      <w:r w:rsidRPr="00E20B5E">
        <w:rPr>
          <w:b/>
        </w:rPr>
        <w:t xml:space="preserve"> СВЯЗАННЫЕ С ОБЕСПЕЧЕНИЕМ </w:t>
      </w:r>
    </w:p>
    <w:p w:rsidR="002F1ADB" w:rsidRPr="00E20B5E" w:rsidRDefault="00E20B5E" w:rsidP="00E20B5E">
      <w:pPr>
        <w:jc w:val="center"/>
        <w:rPr>
          <w:b/>
        </w:rPr>
      </w:pPr>
      <w:r w:rsidRPr="00E20B5E">
        <w:rPr>
          <w:b/>
        </w:rPr>
        <w:t>ДЕЯТЕЛЬНОСТИ БУКСИРОВОЧНОЙ КАНАТНОЙ ДОРОГОЙ</w:t>
      </w:r>
    </w:p>
    <w:p w:rsidR="005D2FEC" w:rsidRDefault="005D2FEC" w:rsidP="005D2FEC">
      <w:pPr>
        <w:jc w:val="both"/>
      </w:pPr>
    </w:p>
    <w:p w:rsidR="00204633" w:rsidRDefault="00906D06" w:rsidP="005D2FEC">
      <w:pPr>
        <w:jc w:val="center"/>
        <w:rPr>
          <w:b/>
          <w:i/>
        </w:rPr>
      </w:pPr>
      <w:r w:rsidRPr="00204633">
        <w:rPr>
          <w:b/>
          <w:i/>
        </w:rPr>
        <w:t>Р</w:t>
      </w:r>
      <w:r w:rsidR="005D2FEC" w:rsidRPr="00204633">
        <w:rPr>
          <w:b/>
          <w:i/>
        </w:rPr>
        <w:t>асходы с обеспечением деятельности</w:t>
      </w:r>
    </w:p>
    <w:p w:rsidR="00EC039F" w:rsidRPr="00204633" w:rsidRDefault="005D2FEC" w:rsidP="005D2FEC">
      <w:pPr>
        <w:jc w:val="center"/>
        <w:rPr>
          <w:b/>
          <w:i/>
        </w:rPr>
      </w:pPr>
      <w:r w:rsidRPr="00204633">
        <w:rPr>
          <w:b/>
          <w:i/>
        </w:rPr>
        <w:t xml:space="preserve"> буксировочной канатной дорогой</w:t>
      </w:r>
    </w:p>
    <w:p w:rsidR="005D2FEC" w:rsidRDefault="005D2FEC" w:rsidP="00E20B5E">
      <w:pPr>
        <w:jc w:val="right"/>
        <w:rPr>
          <w:i/>
          <w:sz w:val="16"/>
          <w:szCs w:val="16"/>
        </w:rPr>
      </w:pPr>
    </w:p>
    <w:p w:rsidR="002F1ADB" w:rsidRDefault="00E20B5E" w:rsidP="00E20B5E">
      <w:pPr>
        <w:jc w:val="right"/>
        <w:rPr>
          <w:i/>
          <w:sz w:val="16"/>
          <w:szCs w:val="16"/>
        </w:rPr>
      </w:pPr>
      <w:r w:rsidRPr="00E20B5E">
        <w:rPr>
          <w:i/>
          <w:sz w:val="16"/>
          <w:szCs w:val="16"/>
        </w:rPr>
        <w:t xml:space="preserve">таблица № </w:t>
      </w:r>
      <w:r w:rsidR="00073B14">
        <w:rPr>
          <w:i/>
          <w:sz w:val="16"/>
          <w:szCs w:val="16"/>
        </w:rPr>
        <w:t>3</w:t>
      </w:r>
    </w:p>
    <w:tbl>
      <w:tblPr>
        <w:tblStyle w:val="a4"/>
        <w:tblW w:w="0" w:type="auto"/>
        <w:tblLook w:val="04A0" w:firstRow="1" w:lastRow="0" w:firstColumn="1" w:lastColumn="0" w:noHBand="0" w:noVBand="1"/>
      </w:tblPr>
      <w:tblGrid>
        <w:gridCol w:w="675"/>
        <w:gridCol w:w="4820"/>
        <w:gridCol w:w="1984"/>
        <w:gridCol w:w="2092"/>
      </w:tblGrid>
      <w:tr w:rsidR="00E20B5E" w:rsidTr="005D2FEC">
        <w:tc>
          <w:tcPr>
            <w:tcW w:w="675" w:type="dxa"/>
          </w:tcPr>
          <w:p w:rsidR="00E20B5E" w:rsidRDefault="00E20B5E" w:rsidP="00E20B5E">
            <w:proofErr w:type="spellStart"/>
            <w:r>
              <w:t>п.п</w:t>
            </w:r>
            <w:proofErr w:type="spellEnd"/>
            <w:r>
              <w:t>.</w:t>
            </w:r>
          </w:p>
        </w:tc>
        <w:tc>
          <w:tcPr>
            <w:tcW w:w="4820" w:type="dxa"/>
          </w:tcPr>
          <w:p w:rsidR="00E20B5E" w:rsidRDefault="00E20B5E" w:rsidP="00E20B5E">
            <w:r>
              <w:t>наименование</w:t>
            </w:r>
          </w:p>
        </w:tc>
        <w:tc>
          <w:tcPr>
            <w:tcW w:w="1984" w:type="dxa"/>
          </w:tcPr>
          <w:p w:rsidR="00E20B5E" w:rsidRDefault="00E20B5E" w:rsidP="00E20B5E">
            <w:r>
              <w:t>2020</w:t>
            </w:r>
            <w:r w:rsidR="00F63EEA">
              <w:t>г.</w:t>
            </w:r>
          </w:p>
        </w:tc>
        <w:tc>
          <w:tcPr>
            <w:tcW w:w="2092" w:type="dxa"/>
          </w:tcPr>
          <w:p w:rsidR="00E20B5E" w:rsidRDefault="00E20B5E" w:rsidP="00E20B5E">
            <w:r>
              <w:t>2021</w:t>
            </w:r>
            <w:r w:rsidR="00F63EEA">
              <w:t>г.</w:t>
            </w:r>
          </w:p>
        </w:tc>
      </w:tr>
      <w:tr w:rsidR="00E20B5E" w:rsidTr="005D2FEC">
        <w:tc>
          <w:tcPr>
            <w:tcW w:w="675" w:type="dxa"/>
          </w:tcPr>
          <w:p w:rsidR="00E20B5E" w:rsidRDefault="00E20B5E" w:rsidP="00E20B5E">
            <w:r>
              <w:t>1</w:t>
            </w:r>
          </w:p>
        </w:tc>
        <w:tc>
          <w:tcPr>
            <w:tcW w:w="4820" w:type="dxa"/>
          </w:tcPr>
          <w:p w:rsidR="00E20B5E" w:rsidRDefault="00E20B5E" w:rsidP="00E20B5E">
            <w:r>
              <w:t>Коммунальные расходы</w:t>
            </w:r>
          </w:p>
        </w:tc>
        <w:tc>
          <w:tcPr>
            <w:tcW w:w="1984" w:type="dxa"/>
          </w:tcPr>
          <w:p w:rsidR="00E20B5E" w:rsidRDefault="00E20B5E" w:rsidP="00E20B5E">
            <w:r>
              <w:t>135659,00</w:t>
            </w:r>
          </w:p>
        </w:tc>
        <w:tc>
          <w:tcPr>
            <w:tcW w:w="2092" w:type="dxa"/>
          </w:tcPr>
          <w:p w:rsidR="00F63EEA" w:rsidRDefault="00F63EEA" w:rsidP="00F63EEA">
            <w:r>
              <w:t>145181,00</w:t>
            </w:r>
          </w:p>
        </w:tc>
      </w:tr>
      <w:tr w:rsidR="00E20B5E" w:rsidTr="005D2FEC">
        <w:tc>
          <w:tcPr>
            <w:tcW w:w="675" w:type="dxa"/>
          </w:tcPr>
          <w:p w:rsidR="00E20B5E" w:rsidRDefault="00E20B5E" w:rsidP="00E20B5E">
            <w:r>
              <w:t>2</w:t>
            </w:r>
          </w:p>
        </w:tc>
        <w:tc>
          <w:tcPr>
            <w:tcW w:w="4820" w:type="dxa"/>
          </w:tcPr>
          <w:p w:rsidR="00E20B5E" w:rsidRDefault="00E20B5E" w:rsidP="00E20B5E">
            <w:r>
              <w:t>Вывоз ТКО</w:t>
            </w:r>
          </w:p>
        </w:tc>
        <w:tc>
          <w:tcPr>
            <w:tcW w:w="1984" w:type="dxa"/>
          </w:tcPr>
          <w:p w:rsidR="00E20B5E" w:rsidRDefault="00E20B5E" w:rsidP="00E20B5E">
            <w:r>
              <w:t>6144,20</w:t>
            </w:r>
          </w:p>
        </w:tc>
        <w:tc>
          <w:tcPr>
            <w:tcW w:w="2092" w:type="dxa"/>
          </w:tcPr>
          <w:p w:rsidR="00E20B5E" w:rsidRDefault="00F63EEA" w:rsidP="00E20B5E">
            <w:r>
              <w:t>7853,39</w:t>
            </w:r>
          </w:p>
        </w:tc>
      </w:tr>
      <w:tr w:rsidR="00E20B5E" w:rsidTr="005D2FEC">
        <w:tc>
          <w:tcPr>
            <w:tcW w:w="675" w:type="dxa"/>
          </w:tcPr>
          <w:p w:rsidR="00E20B5E" w:rsidRDefault="00E20B5E" w:rsidP="00E20B5E">
            <w:r>
              <w:t>3</w:t>
            </w:r>
          </w:p>
        </w:tc>
        <w:tc>
          <w:tcPr>
            <w:tcW w:w="4820" w:type="dxa"/>
          </w:tcPr>
          <w:p w:rsidR="00E20B5E" w:rsidRDefault="00E20B5E" w:rsidP="00E20B5E">
            <w:r>
              <w:t>Приобретение ГСМ</w:t>
            </w:r>
          </w:p>
        </w:tc>
        <w:tc>
          <w:tcPr>
            <w:tcW w:w="1984" w:type="dxa"/>
          </w:tcPr>
          <w:p w:rsidR="00E20B5E" w:rsidRDefault="00E20B5E" w:rsidP="00E20B5E">
            <w:r>
              <w:t>47877,30</w:t>
            </w:r>
          </w:p>
        </w:tc>
        <w:tc>
          <w:tcPr>
            <w:tcW w:w="2092" w:type="dxa"/>
          </w:tcPr>
          <w:p w:rsidR="00E20B5E" w:rsidRDefault="00F63EEA" w:rsidP="00E20B5E">
            <w:r>
              <w:t>41720,00</w:t>
            </w:r>
          </w:p>
        </w:tc>
      </w:tr>
      <w:tr w:rsidR="00E20B5E" w:rsidTr="005D2FEC">
        <w:tc>
          <w:tcPr>
            <w:tcW w:w="675" w:type="dxa"/>
          </w:tcPr>
          <w:p w:rsidR="00E20B5E" w:rsidRDefault="00E20B5E" w:rsidP="00E20B5E">
            <w:r>
              <w:t>4</w:t>
            </w:r>
          </w:p>
        </w:tc>
        <w:tc>
          <w:tcPr>
            <w:tcW w:w="4820" w:type="dxa"/>
          </w:tcPr>
          <w:p w:rsidR="00E20B5E" w:rsidRDefault="00E20B5E" w:rsidP="00E20B5E">
            <w:r>
              <w:t>Приобретение масла моторного</w:t>
            </w:r>
          </w:p>
        </w:tc>
        <w:tc>
          <w:tcPr>
            <w:tcW w:w="1984" w:type="dxa"/>
          </w:tcPr>
          <w:p w:rsidR="00E20B5E" w:rsidRDefault="00E20B5E" w:rsidP="00E20B5E">
            <w:r>
              <w:t>15156,20</w:t>
            </w:r>
          </w:p>
        </w:tc>
        <w:tc>
          <w:tcPr>
            <w:tcW w:w="2092" w:type="dxa"/>
          </w:tcPr>
          <w:p w:rsidR="00E20B5E" w:rsidRDefault="00F63EEA" w:rsidP="00E20B5E">
            <w:r>
              <w:t>4317,00</w:t>
            </w:r>
          </w:p>
        </w:tc>
      </w:tr>
      <w:tr w:rsidR="00E20B5E" w:rsidTr="005D2FEC">
        <w:tc>
          <w:tcPr>
            <w:tcW w:w="675" w:type="dxa"/>
          </w:tcPr>
          <w:p w:rsidR="00E20B5E" w:rsidRDefault="00E20B5E" w:rsidP="00E20B5E">
            <w:r>
              <w:t>5</w:t>
            </w:r>
          </w:p>
        </w:tc>
        <w:tc>
          <w:tcPr>
            <w:tcW w:w="4820" w:type="dxa"/>
          </w:tcPr>
          <w:p w:rsidR="00E20B5E" w:rsidRDefault="00E20B5E" w:rsidP="00E20B5E">
            <w:r>
              <w:t>Техническое освидетельствование БКД</w:t>
            </w:r>
          </w:p>
        </w:tc>
        <w:tc>
          <w:tcPr>
            <w:tcW w:w="1984" w:type="dxa"/>
          </w:tcPr>
          <w:p w:rsidR="00E20B5E" w:rsidRDefault="00E20B5E" w:rsidP="00E20B5E">
            <w:r>
              <w:t>44100,00</w:t>
            </w:r>
          </w:p>
        </w:tc>
        <w:tc>
          <w:tcPr>
            <w:tcW w:w="2092" w:type="dxa"/>
          </w:tcPr>
          <w:p w:rsidR="00E20B5E" w:rsidRDefault="00F63EEA" w:rsidP="00E20B5E">
            <w:r>
              <w:t>46200,00</w:t>
            </w:r>
          </w:p>
        </w:tc>
      </w:tr>
      <w:tr w:rsidR="00E20B5E" w:rsidTr="005D2FEC">
        <w:tc>
          <w:tcPr>
            <w:tcW w:w="675" w:type="dxa"/>
          </w:tcPr>
          <w:p w:rsidR="00E20B5E" w:rsidRDefault="00E20B5E" w:rsidP="00E20B5E">
            <w:r>
              <w:t>6</w:t>
            </w:r>
          </w:p>
        </w:tc>
        <w:tc>
          <w:tcPr>
            <w:tcW w:w="4820" w:type="dxa"/>
          </w:tcPr>
          <w:p w:rsidR="00E20B5E" w:rsidRDefault="00E20B5E" w:rsidP="00E20B5E">
            <w:r>
              <w:t>Страхование</w:t>
            </w:r>
          </w:p>
        </w:tc>
        <w:tc>
          <w:tcPr>
            <w:tcW w:w="1984" w:type="dxa"/>
          </w:tcPr>
          <w:p w:rsidR="00E20B5E" w:rsidRDefault="00E20B5E" w:rsidP="00E20B5E">
            <w:r>
              <w:t>7320,00</w:t>
            </w:r>
          </w:p>
        </w:tc>
        <w:tc>
          <w:tcPr>
            <w:tcW w:w="2092" w:type="dxa"/>
          </w:tcPr>
          <w:p w:rsidR="00E20B5E" w:rsidRDefault="00F63EEA" w:rsidP="00E20B5E">
            <w:r>
              <w:t>7320,00</w:t>
            </w:r>
          </w:p>
        </w:tc>
      </w:tr>
      <w:tr w:rsidR="00E20B5E" w:rsidTr="005D2FEC">
        <w:tc>
          <w:tcPr>
            <w:tcW w:w="675" w:type="dxa"/>
          </w:tcPr>
          <w:p w:rsidR="00E20B5E" w:rsidRDefault="00E20B5E" w:rsidP="00E20B5E">
            <w:r>
              <w:t>7</w:t>
            </w:r>
          </w:p>
        </w:tc>
        <w:tc>
          <w:tcPr>
            <w:tcW w:w="4820" w:type="dxa"/>
          </w:tcPr>
          <w:p w:rsidR="00E20B5E" w:rsidRDefault="00E20B5E" w:rsidP="00E20B5E">
            <w:r>
              <w:t>Канцтовары</w:t>
            </w:r>
          </w:p>
        </w:tc>
        <w:tc>
          <w:tcPr>
            <w:tcW w:w="1984" w:type="dxa"/>
          </w:tcPr>
          <w:p w:rsidR="00E20B5E" w:rsidRDefault="00E20B5E" w:rsidP="00E20B5E">
            <w:r>
              <w:t>1410,56</w:t>
            </w:r>
          </w:p>
        </w:tc>
        <w:tc>
          <w:tcPr>
            <w:tcW w:w="2092" w:type="dxa"/>
          </w:tcPr>
          <w:p w:rsidR="00E20B5E" w:rsidRDefault="00F63EEA" w:rsidP="00E20B5E">
            <w:r>
              <w:t>0</w:t>
            </w:r>
          </w:p>
        </w:tc>
      </w:tr>
      <w:tr w:rsidR="00E20B5E" w:rsidTr="005D2FEC">
        <w:tc>
          <w:tcPr>
            <w:tcW w:w="675" w:type="dxa"/>
          </w:tcPr>
          <w:p w:rsidR="00E20B5E" w:rsidRDefault="00E20B5E" w:rsidP="00E20B5E">
            <w:r>
              <w:t>8</w:t>
            </w:r>
          </w:p>
        </w:tc>
        <w:tc>
          <w:tcPr>
            <w:tcW w:w="4820" w:type="dxa"/>
          </w:tcPr>
          <w:p w:rsidR="00E20B5E" w:rsidRDefault="00E20B5E" w:rsidP="00E20B5E">
            <w:r>
              <w:t>Годовое обслуживание фискальных данных</w:t>
            </w:r>
          </w:p>
        </w:tc>
        <w:tc>
          <w:tcPr>
            <w:tcW w:w="1984" w:type="dxa"/>
          </w:tcPr>
          <w:p w:rsidR="00E20B5E" w:rsidRDefault="00E20B5E" w:rsidP="00E20B5E">
            <w:r>
              <w:t>3000,00</w:t>
            </w:r>
          </w:p>
        </w:tc>
        <w:tc>
          <w:tcPr>
            <w:tcW w:w="2092" w:type="dxa"/>
          </w:tcPr>
          <w:p w:rsidR="00E20B5E" w:rsidRDefault="00F63EEA" w:rsidP="00E20B5E">
            <w:r>
              <w:t>0</w:t>
            </w:r>
          </w:p>
        </w:tc>
      </w:tr>
      <w:tr w:rsidR="00E20B5E" w:rsidTr="005D2FEC">
        <w:tc>
          <w:tcPr>
            <w:tcW w:w="675" w:type="dxa"/>
          </w:tcPr>
          <w:p w:rsidR="00E20B5E" w:rsidRDefault="00E20B5E" w:rsidP="00E20B5E">
            <w:r>
              <w:t>9</w:t>
            </w:r>
          </w:p>
        </w:tc>
        <w:tc>
          <w:tcPr>
            <w:tcW w:w="4820" w:type="dxa"/>
          </w:tcPr>
          <w:p w:rsidR="00E20B5E" w:rsidRDefault="00E20B5E" w:rsidP="00E20B5E">
            <w:proofErr w:type="spellStart"/>
            <w:r>
              <w:t>Хозтовары</w:t>
            </w:r>
            <w:proofErr w:type="spellEnd"/>
          </w:p>
        </w:tc>
        <w:tc>
          <w:tcPr>
            <w:tcW w:w="1984" w:type="dxa"/>
          </w:tcPr>
          <w:p w:rsidR="00E20B5E" w:rsidRDefault="00E20B5E" w:rsidP="00E20B5E">
            <w:r>
              <w:t>2736,77</w:t>
            </w:r>
          </w:p>
        </w:tc>
        <w:tc>
          <w:tcPr>
            <w:tcW w:w="2092" w:type="dxa"/>
          </w:tcPr>
          <w:p w:rsidR="00E20B5E" w:rsidRDefault="00F63EEA" w:rsidP="00E20B5E">
            <w:r>
              <w:t>2000,00</w:t>
            </w:r>
          </w:p>
        </w:tc>
      </w:tr>
      <w:tr w:rsidR="00E20B5E" w:rsidTr="005D2FEC">
        <w:tc>
          <w:tcPr>
            <w:tcW w:w="675" w:type="dxa"/>
          </w:tcPr>
          <w:p w:rsidR="00E20B5E" w:rsidRDefault="00E20B5E" w:rsidP="00E20B5E">
            <w:r>
              <w:t>10</w:t>
            </w:r>
          </w:p>
        </w:tc>
        <w:tc>
          <w:tcPr>
            <w:tcW w:w="4820" w:type="dxa"/>
          </w:tcPr>
          <w:p w:rsidR="00E20B5E" w:rsidRDefault="00E20B5E" w:rsidP="00E20B5E">
            <w:r>
              <w:t>Мобильная связь МТС</w:t>
            </w:r>
          </w:p>
        </w:tc>
        <w:tc>
          <w:tcPr>
            <w:tcW w:w="1984" w:type="dxa"/>
          </w:tcPr>
          <w:p w:rsidR="00E20B5E" w:rsidRDefault="00E20B5E" w:rsidP="00E20B5E">
            <w:r>
              <w:t>1224,00</w:t>
            </w:r>
          </w:p>
        </w:tc>
        <w:tc>
          <w:tcPr>
            <w:tcW w:w="2092" w:type="dxa"/>
          </w:tcPr>
          <w:p w:rsidR="00E20B5E" w:rsidRDefault="00F63EEA" w:rsidP="00E20B5E">
            <w:r>
              <w:t>1224,00</w:t>
            </w:r>
          </w:p>
        </w:tc>
      </w:tr>
      <w:tr w:rsidR="00E20B5E" w:rsidTr="005D2FEC">
        <w:tc>
          <w:tcPr>
            <w:tcW w:w="675" w:type="dxa"/>
          </w:tcPr>
          <w:p w:rsidR="00E20B5E" w:rsidRDefault="00E20B5E" w:rsidP="00E20B5E">
            <w:r>
              <w:t>11</w:t>
            </w:r>
          </w:p>
        </w:tc>
        <w:tc>
          <w:tcPr>
            <w:tcW w:w="4820" w:type="dxa"/>
          </w:tcPr>
          <w:p w:rsidR="00E20B5E" w:rsidRDefault="00E20B5E" w:rsidP="00E20B5E">
            <w:r>
              <w:t>Транспортный налог</w:t>
            </w:r>
          </w:p>
        </w:tc>
        <w:tc>
          <w:tcPr>
            <w:tcW w:w="1984" w:type="dxa"/>
          </w:tcPr>
          <w:p w:rsidR="00E20B5E" w:rsidRDefault="00E20B5E" w:rsidP="00E20B5E">
            <w:r>
              <w:t>483,00</w:t>
            </w:r>
          </w:p>
        </w:tc>
        <w:tc>
          <w:tcPr>
            <w:tcW w:w="2092" w:type="dxa"/>
          </w:tcPr>
          <w:p w:rsidR="00E20B5E" w:rsidRDefault="00F63EEA" w:rsidP="00E20B5E">
            <w:r>
              <w:t>984,00</w:t>
            </w:r>
          </w:p>
        </w:tc>
      </w:tr>
      <w:tr w:rsidR="00E20B5E" w:rsidTr="005D2FEC">
        <w:tc>
          <w:tcPr>
            <w:tcW w:w="675" w:type="dxa"/>
          </w:tcPr>
          <w:p w:rsidR="00E20B5E" w:rsidRDefault="00E20B5E" w:rsidP="00E20B5E">
            <w:r>
              <w:t>12</w:t>
            </w:r>
          </w:p>
        </w:tc>
        <w:tc>
          <w:tcPr>
            <w:tcW w:w="4820" w:type="dxa"/>
          </w:tcPr>
          <w:p w:rsidR="00E20B5E" w:rsidRDefault="00E20B5E" w:rsidP="00E20B5E">
            <w:r>
              <w:t>Моющие средства</w:t>
            </w:r>
          </w:p>
        </w:tc>
        <w:tc>
          <w:tcPr>
            <w:tcW w:w="1984" w:type="dxa"/>
          </w:tcPr>
          <w:p w:rsidR="00E20B5E" w:rsidRDefault="00E20B5E" w:rsidP="00E20B5E">
            <w:r>
              <w:t>5753,28</w:t>
            </w:r>
          </w:p>
        </w:tc>
        <w:tc>
          <w:tcPr>
            <w:tcW w:w="2092" w:type="dxa"/>
          </w:tcPr>
          <w:p w:rsidR="00E20B5E" w:rsidRDefault="00F63EEA" w:rsidP="00E20B5E">
            <w:r>
              <w:t>3273,40</w:t>
            </w:r>
          </w:p>
        </w:tc>
      </w:tr>
      <w:tr w:rsidR="00E20B5E" w:rsidTr="005D2FEC">
        <w:tc>
          <w:tcPr>
            <w:tcW w:w="675" w:type="dxa"/>
          </w:tcPr>
          <w:p w:rsidR="00E20B5E" w:rsidRDefault="00E20B5E" w:rsidP="00E20B5E">
            <w:r>
              <w:t>13</w:t>
            </w:r>
          </w:p>
        </w:tc>
        <w:tc>
          <w:tcPr>
            <w:tcW w:w="4820" w:type="dxa"/>
          </w:tcPr>
          <w:p w:rsidR="00E20B5E" w:rsidRDefault="00E20B5E" w:rsidP="00E20B5E">
            <w:r>
              <w:t>Заправка картриджа</w:t>
            </w:r>
          </w:p>
        </w:tc>
        <w:tc>
          <w:tcPr>
            <w:tcW w:w="1984" w:type="dxa"/>
          </w:tcPr>
          <w:p w:rsidR="00E20B5E" w:rsidRDefault="00F63EEA" w:rsidP="00E20B5E">
            <w:r>
              <w:t>500,00</w:t>
            </w:r>
          </w:p>
        </w:tc>
        <w:tc>
          <w:tcPr>
            <w:tcW w:w="2092" w:type="dxa"/>
          </w:tcPr>
          <w:p w:rsidR="00E20B5E" w:rsidRDefault="00F63EEA" w:rsidP="00E20B5E">
            <w:r>
              <w:t>500,00</w:t>
            </w:r>
          </w:p>
        </w:tc>
      </w:tr>
      <w:tr w:rsidR="00E20B5E" w:rsidTr="005D2FEC">
        <w:tc>
          <w:tcPr>
            <w:tcW w:w="675" w:type="dxa"/>
          </w:tcPr>
          <w:p w:rsidR="00E20B5E" w:rsidRDefault="00E20B5E" w:rsidP="00E20B5E">
            <w:r>
              <w:t>14</w:t>
            </w:r>
          </w:p>
        </w:tc>
        <w:tc>
          <w:tcPr>
            <w:tcW w:w="4820" w:type="dxa"/>
          </w:tcPr>
          <w:p w:rsidR="00E20B5E" w:rsidRPr="00776D7C" w:rsidRDefault="00E20B5E" w:rsidP="00E20B5E">
            <w:pPr>
              <w:rPr>
                <w:b/>
                <w:i/>
              </w:rPr>
            </w:pPr>
            <w:r w:rsidRPr="00776D7C">
              <w:rPr>
                <w:b/>
                <w:i/>
              </w:rPr>
              <w:t>Заработная плата</w:t>
            </w:r>
          </w:p>
        </w:tc>
        <w:tc>
          <w:tcPr>
            <w:tcW w:w="1984" w:type="dxa"/>
          </w:tcPr>
          <w:p w:rsidR="00F63EEA" w:rsidRPr="00776D7C" w:rsidRDefault="00F63EEA" w:rsidP="00E20B5E">
            <w:pPr>
              <w:rPr>
                <w:b/>
                <w:i/>
              </w:rPr>
            </w:pPr>
            <w:r w:rsidRPr="00776D7C">
              <w:rPr>
                <w:b/>
                <w:i/>
              </w:rPr>
              <w:t>2610775,09</w:t>
            </w:r>
          </w:p>
        </w:tc>
        <w:tc>
          <w:tcPr>
            <w:tcW w:w="2092" w:type="dxa"/>
          </w:tcPr>
          <w:p w:rsidR="00E20B5E" w:rsidRPr="00776D7C" w:rsidRDefault="00F63EEA" w:rsidP="00E20B5E">
            <w:pPr>
              <w:rPr>
                <w:b/>
                <w:i/>
              </w:rPr>
            </w:pPr>
            <w:r w:rsidRPr="00776D7C">
              <w:rPr>
                <w:b/>
                <w:i/>
              </w:rPr>
              <w:t>2</w:t>
            </w:r>
            <w:r w:rsidR="00086174" w:rsidRPr="00776D7C">
              <w:rPr>
                <w:b/>
                <w:i/>
              </w:rPr>
              <w:t xml:space="preserve"> </w:t>
            </w:r>
            <w:r w:rsidRPr="00776D7C">
              <w:rPr>
                <w:b/>
                <w:i/>
              </w:rPr>
              <w:t>821</w:t>
            </w:r>
            <w:r w:rsidR="00086174" w:rsidRPr="00776D7C">
              <w:rPr>
                <w:b/>
                <w:i/>
              </w:rPr>
              <w:t xml:space="preserve"> </w:t>
            </w:r>
            <w:r w:rsidRPr="00776D7C">
              <w:rPr>
                <w:b/>
                <w:i/>
              </w:rPr>
              <w:t>464,19</w:t>
            </w:r>
          </w:p>
        </w:tc>
      </w:tr>
      <w:tr w:rsidR="00E20B5E" w:rsidTr="005D2FEC">
        <w:tc>
          <w:tcPr>
            <w:tcW w:w="675" w:type="dxa"/>
          </w:tcPr>
          <w:p w:rsidR="00E20B5E" w:rsidRDefault="00E20B5E" w:rsidP="00E20B5E">
            <w:r>
              <w:t>15</w:t>
            </w:r>
          </w:p>
        </w:tc>
        <w:tc>
          <w:tcPr>
            <w:tcW w:w="4820" w:type="dxa"/>
          </w:tcPr>
          <w:p w:rsidR="00E20B5E" w:rsidRPr="00776D7C" w:rsidRDefault="00E20B5E" w:rsidP="00E20B5E">
            <w:pPr>
              <w:rPr>
                <w:b/>
                <w:i/>
              </w:rPr>
            </w:pPr>
            <w:r w:rsidRPr="00776D7C">
              <w:rPr>
                <w:b/>
                <w:i/>
              </w:rPr>
              <w:t>налоги</w:t>
            </w:r>
          </w:p>
        </w:tc>
        <w:tc>
          <w:tcPr>
            <w:tcW w:w="1984" w:type="dxa"/>
          </w:tcPr>
          <w:p w:rsidR="00E20B5E" w:rsidRPr="00776D7C" w:rsidRDefault="00F63EEA" w:rsidP="00E20B5E">
            <w:pPr>
              <w:rPr>
                <w:b/>
                <w:i/>
              </w:rPr>
            </w:pPr>
            <w:r w:rsidRPr="00776D7C">
              <w:rPr>
                <w:b/>
                <w:i/>
              </w:rPr>
              <w:t>213779,25</w:t>
            </w:r>
          </w:p>
        </w:tc>
        <w:tc>
          <w:tcPr>
            <w:tcW w:w="2092" w:type="dxa"/>
          </w:tcPr>
          <w:p w:rsidR="00E20B5E" w:rsidRPr="00776D7C" w:rsidRDefault="00F63EEA" w:rsidP="00E20B5E">
            <w:pPr>
              <w:rPr>
                <w:b/>
                <w:i/>
              </w:rPr>
            </w:pPr>
            <w:r w:rsidRPr="00776D7C">
              <w:rPr>
                <w:b/>
                <w:i/>
              </w:rPr>
              <w:t>230</w:t>
            </w:r>
            <w:r w:rsidR="00086174" w:rsidRPr="00776D7C">
              <w:rPr>
                <w:b/>
                <w:i/>
              </w:rPr>
              <w:t xml:space="preserve"> </w:t>
            </w:r>
            <w:r w:rsidRPr="00776D7C">
              <w:rPr>
                <w:b/>
                <w:i/>
              </w:rPr>
              <w:t>575,65</w:t>
            </w:r>
          </w:p>
        </w:tc>
      </w:tr>
      <w:tr w:rsidR="00E20B5E" w:rsidTr="005D2FEC">
        <w:tc>
          <w:tcPr>
            <w:tcW w:w="675" w:type="dxa"/>
          </w:tcPr>
          <w:p w:rsidR="00E20B5E" w:rsidRDefault="00E20B5E" w:rsidP="00E20B5E"/>
        </w:tc>
        <w:tc>
          <w:tcPr>
            <w:tcW w:w="4820" w:type="dxa"/>
          </w:tcPr>
          <w:p w:rsidR="00E20B5E" w:rsidRDefault="00E20B5E" w:rsidP="00E20B5E"/>
        </w:tc>
        <w:tc>
          <w:tcPr>
            <w:tcW w:w="1984" w:type="dxa"/>
          </w:tcPr>
          <w:p w:rsidR="00E20B5E" w:rsidRDefault="00E20B5E" w:rsidP="00E20B5E"/>
        </w:tc>
        <w:tc>
          <w:tcPr>
            <w:tcW w:w="2092" w:type="dxa"/>
          </w:tcPr>
          <w:p w:rsidR="00E20B5E" w:rsidRDefault="00E20B5E" w:rsidP="00E20B5E"/>
        </w:tc>
      </w:tr>
      <w:tr w:rsidR="00E20B5E" w:rsidTr="005D2FEC">
        <w:tc>
          <w:tcPr>
            <w:tcW w:w="675" w:type="dxa"/>
          </w:tcPr>
          <w:p w:rsidR="00E20B5E" w:rsidRDefault="00E20B5E" w:rsidP="00E20B5E"/>
        </w:tc>
        <w:tc>
          <w:tcPr>
            <w:tcW w:w="4820" w:type="dxa"/>
          </w:tcPr>
          <w:p w:rsidR="00E20B5E" w:rsidRPr="00776D7C" w:rsidRDefault="005D2FEC" w:rsidP="00E20B5E">
            <w:pPr>
              <w:rPr>
                <w:b/>
              </w:rPr>
            </w:pPr>
            <w:r w:rsidRPr="00776D7C">
              <w:rPr>
                <w:b/>
              </w:rPr>
              <w:t>Общая сумма:</w:t>
            </w:r>
          </w:p>
        </w:tc>
        <w:tc>
          <w:tcPr>
            <w:tcW w:w="1984" w:type="dxa"/>
          </w:tcPr>
          <w:p w:rsidR="00E20B5E" w:rsidRPr="00776D7C" w:rsidRDefault="005D2FEC" w:rsidP="00E20B5E">
            <w:pPr>
              <w:rPr>
                <w:b/>
              </w:rPr>
            </w:pPr>
            <w:r w:rsidRPr="00776D7C">
              <w:rPr>
                <w:b/>
              </w:rPr>
              <w:t>3 095 918,65</w:t>
            </w:r>
          </w:p>
        </w:tc>
        <w:tc>
          <w:tcPr>
            <w:tcW w:w="2092" w:type="dxa"/>
          </w:tcPr>
          <w:p w:rsidR="00E20B5E" w:rsidRPr="00776D7C" w:rsidRDefault="005D2FEC" w:rsidP="00E20B5E">
            <w:pPr>
              <w:rPr>
                <w:b/>
              </w:rPr>
            </w:pPr>
            <w:r w:rsidRPr="00776D7C">
              <w:rPr>
                <w:b/>
              </w:rPr>
              <w:t>3 312 612,63</w:t>
            </w:r>
          </w:p>
        </w:tc>
      </w:tr>
    </w:tbl>
    <w:p w:rsidR="005D2FEC" w:rsidRDefault="005D2FEC" w:rsidP="005D2FEC"/>
    <w:p w:rsidR="00A75F8C" w:rsidRDefault="00A75F8C" w:rsidP="005D2FEC">
      <w:pPr>
        <w:jc w:val="center"/>
        <w:rPr>
          <w:i/>
        </w:rPr>
      </w:pPr>
    </w:p>
    <w:p w:rsidR="00204633" w:rsidRDefault="00906D06" w:rsidP="005D2FEC">
      <w:pPr>
        <w:jc w:val="center"/>
        <w:rPr>
          <w:b/>
          <w:i/>
        </w:rPr>
      </w:pPr>
      <w:proofErr w:type="gramStart"/>
      <w:r w:rsidRPr="00204633">
        <w:rPr>
          <w:b/>
          <w:i/>
        </w:rPr>
        <w:t>Д</w:t>
      </w:r>
      <w:r w:rsidR="005D2FEC" w:rsidRPr="00204633">
        <w:rPr>
          <w:b/>
          <w:i/>
        </w:rPr>
        <w:t>оходы</w:t>
      </w:r>
      <w:proofErr w:type="gramEnd"/>
      <w:r w:rsidR="005D2FEC" w:rsidRPr="00204633">
        <w:rPr>
          <w:b/>
          <w:i/>
        </w:rPr>
        <w:t xml:space="preserve"> связанные с </w:t>
      </w:r>
      <w:r w:rsidR="00A75F8C" w:rsidRPr="00204633">
        <w:rPr>
          <w:b/>
          <w:i/>
        </w:rPr>
        <w:t>деятельностью</w:t>
      </w:r>
    </w:p>
    <w:p w:rsidR="00E20B5E" w:rsidRDefault="005D2FEC" w:rsidP="005D2FEC">
      <w:pPr>
        <w:jc w:val="center"/>
        <w:rPr>
          <w:b/>
          <w:i/>
        </w:rPr>
      </w:pPr>
      <w:r w:rsidRPr="00204633">
        <w:rPr>
          <w:b/>
          <w:i/>
        </w:rPr>
        <w:t xml:space="preserve"> буксировочной канатной дорогой</w:t>
      </w:r>
    </w:p>
    <w:p w:rsidR="00204633" w:rsidRPr="00204633" w:rsidRDefault="00204633" w:rsidP="005D2FEC">
      <w:pPr>
        <w:jc w:val="center"/>
        <w:rPr>
          <w:b/>
          <w:i/>
        </w:rPr>
      </w:pPr>
    </w:p>
    <w:p w:rsidR="005D2FEC" w:rsidRDefault="005D2FEC" w:rsidP="005D2FEC">
      <w:pPr>
        <w:jc w:val="right"/>
        <w:rPr>
          <w:i/>
          <w:sz w:val="16"/>
          <w:szCs w:val="16"/>
        </w:rPr>
      </w:pPr>
      <w:r w:rsidRPr="005D2FEC">
        <w:rPr>
          <w:i/>
          <w:sz w:val="16"/>
          <w:szCs w:val="16"/>
        </w:rPr>
        <w:t xml:space="preserve">таблица № </w:t>
      </w:r>
      <w:r w:rsidR="00073B14">
        <w:rPr>
          <w:i/>
          <w:sz w:val="16"/>
          <w:szCs w:val="16"/>
        </w:rPr>
        <w:t>4</w:t>
      </w:r>
    </w:p>
    <w:tbl>
      <w:tblPr>
        <w:tblStyle w:val="a4"/>
        <w:tblW w:w="0" w:type="auto"/>
        <w:tblLook w:val="04A0" w:firstRow="1" w:lastRow="0" w:firstColumn="1" w:lastColumn="0" w:noHBand="0" w:noVBand="1"/>
      </w:tblPr>
      <w:tblGrid>
        <w:gridCol w:w="593"/>
        <w:gridCol w:w="4282"/>
        <w:gridCol w:w="2348"/>
        <w:gridCol w:w="2348"/>
      </w:tblGrid>
      <w:tr w:rsidR="00191F8C" w:rsidTr="00191F8C">
        <w:tc>
          <w:tcPr>
            <w:tcW w:w="392" w:type="dxa"/>
          </w:tcPr>
          <w:p w:rsidR="00191F8C" w:rsidRPr="00191F8C" w:rsidRDefault="00191F8C" w:rsidP="00191F8C">
            <w:proofErr w:type="spellStart"/>
            <w:r>
              <w:t>п</w:t>
            </w:r>
            <w:r w:rsidRPr="00191F8C">
              <w:t>.п</w:t>
            </w:r>
            <w:proofErr w:type="spellEnd"/>
            <w:r w:rsidRPr="00191F8C">
              <w:t>.</w:t>
            </w:r>
          </w:p>
        </w:tc>
        <w:tc>
          <w:tcPr>
            <w:tcW w:w="4393" w:type="dxa"/>
          </w:tcPr>
          <w:p w:rsidR="00191F8C" w:rsidRPr="00191F8C" w:rsidRDefault="00191F8C" w:rsidP="00191F8C">
            <w:r w:rsidRPr="00191F8C">
              <w:t>наименование</w:t>
            </w:r>
          </w:p>
        </w:tc>
        <w:tc>
          <w:tcPr>
            <w:tcW w:w="2393" w:type="dxa"/>
          </w:tcPr>
          <w:p w:rsidR="00191F8C" w:rsidRPr="00191F8C" w:rsidRDefault="00191F8C" w:rsidP="00191F8C">
            <w:r w:rsidRPr="00191F8C">
              <w:t>2020</w:t>
            </w:r>
            <w:r>
              <w:t>г.</w:t>
            </w:r>
          </w:p>
        </w:tc>
        <w:tc>
          <w:tcPr>
            <w:tcW w:w="2393" w:type="dxa"/>
          </w:tcPr>
          <w:p w:rsidR="00191F8C" w:rsidRPr="00191F8C" w:rsidRDefault="00191F8C" w:rsidP="00191F8C">
            <w:r w:rsidRPr="00191F8C">
              <w:t>2021г.</w:t>
            </w:r>
          </w:p>
        </w:tc>
      </w:tr>
      <w:tr w:rsidR="00191F8C" w:rsidTr="00191F8C">
        <w:tc>
          <w:tcPr>
            <w:tcW w:w="392" w:type="dxa"/>
          </w:tcPr>
          <w:p w:rsidR="00191F8C" w:rsidRPr="00191F8C" w:rsidRDefault="00906D06" w:rsidP="00191F8C">
            <w:r>
              <w:t>-</w:t>
            </w:r>
          </w:p>
        </w:tc>
        <w:tc>
          <w:tcPr>
            <w:tcW w:w="4393" w:type="dxa"/>
          </w:tcPr>
          <w:p w:rsidR="00191F8C" w:rsidRPr="00191F8C" w:rsidRDefault="00191F8C" w:rsidP="00191F8C">
            <w:r>
              <w:t>прокат</w:t>
            </w:r>
          </w:p>
        </w:tc>
        <w:tc>
          <w:tcPr>
            <w:tcW w:w="2393" w:type="dxa"/>
          </w:tcPr>
          <w:p w:rsidR="00191F8C" w:rsidRPr="00191F8C" w:rsidRDefault="00191F8C" w:rsidP="00191F8C">
            <w:r>
              <w:t>468 044,00</w:t>
            </w:r>
          </w:p>
        </w:tc>
        <w:tc>
          <w:tcPr>
            <w:tcW w:w="2393" w:type="dxa"/>
          </w:tcPr>
          <w:p w:rsidR="00191F8C" w:rsidRPr="00191F8C" w:rsidRDefault="00191F8C" w:rsidP="00191F8C">
            <w:r>
              <w:t>457 823.00</w:t>
            </w:r>
          </w:p>
        </w:tc>
      </w:tr>
    </w:tbl>
    <w:p w:rsidR="005D2FEC" w:rsidRDefault="005D2FEC" w:rsidP="005D2FEC">
      <w:pPr>
        <w:jc w:val="right"/>
        <w:rPr>
          <w:i/>
          <w:sz w:val="16"/>
          <w:szCs w:val="16"/>
        </w:rPr>
      </w:pPr>
    </w:p>
    <w:p w:rsidR="00A75F8C" w:rsidRDefault="00A75F8C" w:rsidP="00073B14">
      <w:pPr>
        <w:jc w:val="center"/>
        <w:rPr>
          <w:i/>
        </w:rPr>
      </w:pPr>
    </w:p>
    <w:p w:rsidR="00204633" w:rsidRDefault="00073B14" w:rsidP="00073B14">
      <w:pPr>
        <w:jc w:val="center"/>
        <w:rPr>
          <w:b/>
          <w:i/>
        </w:rPr>
      </w:pPr>
      <w:r w:rsidRPr="00204633">
        <w:rPr>
          <w:b/>
          <w:i/>
        </w:rPr>
        <w:t xml:space="preserve">Потребность на 2022 года связанная с деятельностью </w:t>
      </w:r>
    </w:p>
    <w:p w:rsidR="00906D06" w:rsidRPr="00204633" w:rsidRDefault="00073B14" w:rsidP="00073B14">
      <w:pPr>
        <w:jc w:val="center"/>
        <w:rPr>
          <w:b/>
          <w:i/>
        </w:rPr>
      </w:pPr>
      <w:r w:rsidRPr="00204633">
        <w:rPr>
          <w:b/>
          <w:i/>
        </w:rPr>
        <w:t>буксировочной канатной дорогой</w:t>
      </w:r>
    </w:p>
    <w:p w:rsidR="008F27AA" w:rsidRPr="00A75F8C" w:rsidRDefault="00A75F8C" w:rsidP="00A75F8C">
      <w:pPr>
        <w:jc w:val="right"/>
        <w:rPr>
          <w:i/>
          <w:sz w:val="16"/>
          <w:szCs w:val="16"/>
        </w:rPr>
      </w:pPr>
      <w:r w:rsidRPr="00A75F8C">
        <w:rPr>
          <w:i/>
          <w:sz w:val="16"/>
          <w:szCs w:val="16"/>
        </w:rPr>
        <w:t>таблица № 5</w:t>
      </w:r>
    </w:p>
    <w:tbl>
      <w:tblPr>
        <w:tblStyle w:val="a4"/>
        <w:tblW w:w="9640" w:type="dxa"/>
        <w:tblInd w:w="-34" w:type="dxa"/>
        <w:tblLayout w:type="fixed"/>
        <w:tblLook w:val="04A0" w:firstRow="1" w:lastRow="0" w:firstColumn="1" w:lastColumn="0" w:noHBand="0" w:noVBand="1"/>
      </w:tblPr>
      <w:tblGrid>
        <w:gridCol w:w="849"/>
        <w:gridCol w:w="32"/>
        <w:gridCol w:w="4646"/>
        <w:gridCol w:w="1135"/>
        <w:gridCol w:w="993"/>
        <w:gridCol w:w="1985"/>
      </w:tblGrid>
      <w:tr w:rsidR="008F27AA" w:rsidRPr="008F27AA" w:rsidTr="00034650">
        <w:trPr>
          <w:trHeight w:hRule="exact" w:val="616"/>
        </w:trPr>
        <w:tc>
          <w:tcPr>
            <w:tcW w:w="881" w:type="dxa"/>
            <w:gridSpan w:val="2"/>
          </w:tcPr>
          <w:p w:rsidR="008F27AA" w:rsidRPr="008F27AA" w:rsidRDefault="008F27AA" w:rsidP="008F27AA">
            <w:pPr>
              <w:widowControl w:val="0"/>
              <w:spacing w:before="60" w:line="240" w:lineRule="exact"/>
              <w:ind w:left="140"/>
              <w:rPr>
                <w:color w:val="000000"/>
                <w:lang w:bidi="ru-RU"/>
              </w:rPr>
            </w:pPr>
            <w:proofErr w:type="spellStart"/>
            <w:r>
              <w:rPr>
                <w:color w:val="000000"/>
                <w:lang w:bidi="ru-RU"/>
              </w:rPr>
              <w:lastRenderedPageBreak/>
              <w:t>п.п</w:t>
            </w:r>
            <w:proofErr w:type="spellEnd"/>
            <w:r>
              <w:rPr>
                <w:color w:val="000000"/>
                <w:lang w:bidi="ru-RU"/>
              </w:rPr>
              <w:t>.</w:t>
            </w:r>
          </w:p>
        </w:tc>
        <w:tc>
          <w:tcPr>
            <w:tcW w:w="4646" w:type="dxa"/>
          </w:tcPr>
          <w:p w:rsidR="008F27AA" w:rsidRPr="008F27AA" w:rsidRDefault="008F27AA" w:rsidP="008F27AA">
            <w:pPr>
              <w:widowControl w:val="0"/>
              <w:spacing w:line="240" w:lineRule="exact"/>
              <w:rPr>
                <w:color w:val="000000"/>
                <w:lang w:bidi="ru-RU"/>
              </w:rPr>
            </w:pPr>
            <w:r w:rsidRPr="008F27AA">
              <w:rPr>
                <w:color w:val="000000"/>
                <w:lang w:bidi="ru-RU"/>
              </w:rPr>
              <w:t>Наименование</w:t>
            </w:r>
          </w:p>
        </w:tc>
        <w:tc>
          <w:tcPr>
            <w:tcW w:w="1135" w:type="dxa"/>
          </w:tcPr>
          <w:p w:rsidR="008F27AA" w:rsidRPr="008F27AA" w:rsidRDefault="008F27AA" w:rsidP="008F27AA">
            <w:pPr>
              <w:widowControl w:val="0"/>
              <w:spacing w:line="240" w:lineRule="exact"/>
              <w:jc w:val="right"/>
              <w:rPr>
                <w:color w:val="000000"/>
                <w:lang w:bidi="ru-RU"/>
              </w:rPr>
            </w:pPr>
            <w:r w:rsidRPr="008F27AA">
              <w:rPr>
                <w:color w:val="000000"/>
                <w:lang w:bidi="ru-RU"/>
              </w:rPr>
              <w:t>Кол-во</w:t>
            </w:r>
          </w:p>
        </w:tc>
        <w:tc>
          <w:tcPr>
            <w:tcW w:w="993" w:type="dxa"/>
          </w:tcPr>
          <w:p w:rsidR="008F27AA" w:rsidRPr="008F27AA" w:rsidRDefault="008F27AA" w:rsidP="008F27AA">
            <w:pPr>
              <w:widowControl w:val="0"/>
              <w:spacing w:line="240" w:lineRule="exact"/>
              <w:jc w:val="right"/>
              <w:rPr>
                <w:color w:val="000000"/>
                <w:lang w:bidi="ru-RU"/>
              </w:rPr>
            </w:pPr>
            <w:r w:rsidRPr="008F27AA">
              <w:rPr>
                <w:color w:val="000000"/>
                <w:lang w:bidi="ru-RU"/>
              </w:rPr>
              <w:t>Цена</w:t>
            </w:r>
          </w:p>
        </w:tc>
        <w:tc>
          <w:tcPr>
            <w:tcW w:w="1985" w:type="dxa"/>
          </w:tcPr>
          <w:p w:rsidR="008F27AA" w:rsidRPr="008F27AA" w:rsidRDefault="008F27AA" w:rsidP="008F27AA">
            <w:pPr>
              <w:widowControl w:val="0"/>
              <w:spacing w:line="240" w:lineRule="exact"/>
              <w:ind w:right="140"/>
              <w:jc w:val="right"/>
              <w:rPr>
                <w:color w:val="000000"/>
                <w:lang w:bidi="ru-RU"/>
              </w:rPr>
            </w:pPr>
            <w:r w:rsidRPr="008F27AA">
              <w:rPr>
                <w:color w:val="000000"/>
                <w:lang w:bidi="ru-RU"/>
              </w:rPr>
              <w:t>Сумма</w:t>
            </w:r>
          </w:p>
        </w:tc>
      </w:tr>
      <w:tr w:rsidR="008F27AA" w:rsidRPr="008F27AA" w:rsidTr="00034650">
        <w:trPr>
          <w:trHeight w:hRule="exact" w:val="382"/>
        </w:trPr>
        <w:tc>
          <w:tcPr>
            <w:tcW w:w="881" w:type="dxa"/>
            <w:gridSpan w:val="2"/>
          </w:tcPr>
          <w:p w:rsidR="008F27AA" w:rsidRPr="008F27AA" w:rsidRDefault="00A75F8C" w:rsidP="00A75F8C">
            <w:pPr>
              <w:widowControl w:val="0"/>
              <w:spacing w:line="190" w:lineRule="exact"/>
              <w:ind w:left="140"/>
              <w:rPr>
                <w:color w:val="000000"/>
                <w:lang w:bidi="ru-RU"/>
              </w:rPr>
            </w:pPr>
            <w:r w:rsidRPr="00A75F8C">
              <w:rPr>
                <w:color w:val="000000"/>
                <w:spacing w:val="20"/>
                <w:lang w:bidi="ru-RU"/>
              </w:rPr>
              <w:t>1</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Техническое освидетельствование БКД</w:t>
            </w:r>
          </w:p>
        </w:tc>
        <w:tc>
          <w:tcPr>
            <w:tcW w:w="1135" w:type="dxa"/>
          </w:tcPr>
          <w:p w:rsidR="008F27AA" w:rsidRPr="008F27AA" w:rsidRDefault="008F27AA" w:rsidP="00A75F8C">
            <w:pPr>
              <w:widowControl w:val="0"/>
              <w:rPr>
                <w:rFonts w:ascii="Arial Unicode MS" w:eastAsia="Arial Unicode MS" w:hAnsi="Arial Unicode MS" w:cs="Arial Unicode MS"/>
                <w:color w:val="000000"/>
                <w:sz w:val="10"/>
                <w:szCs w:val="10"/>
                <w:lang w:bidi="ru-RU"/>
              </w:rPr>
            </w:pPr>
          </w:p>
        </w:tc>
        <w:tc>
          <w:tcPr>
            <w:tcW w:w="993" w:type="dxa"/>
          </w:tcPr>
          <w:p w:rsidR="008F27AA" w:rsidRPr="008F27AA" w:rsidRDefault="008F27AA" w:rsidP="00A75F8C">
            <w:pPr>
              <w:widowControl w:val="0"/>
              <w:rPr>
                <w:rFonts w:ascii="Arial Unicode MS" w:eastAsia="Arial Unicode MS" w:hAnsi="Arial Unicode MS" w:cs="Arial Unicode MS"/>
                <w:color w:val="000000"/>
                <w:sz w:val="10"/>
                <w:szCs w:val="10"/>
                <w:lang w:bidi="ru-RU"/>
              </w:rPr>
            </w:pP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48000</w:t>
            </w:r>
          </w:p>
        </w:tc>
      </w:tr>
      <w:tr w:rsidR="008F27AA" w:rsidRPr="008F27AA" w:rsidTr="00034650">
        <w:trPr>
          <w:trHeight w:hRule="exact" w:val="374"/>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2</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Страхование ОПО</w:t>
            </w:r>
          </w:p>
        </w:tc>
        <w:tc>
          <w:tcPr>
            <w:tcW w:w="1135" w:type="dxa"/>
          </w:tcPr>
          <w:p w:rsidR="008F27AA" w:rsidRPr="008F27AA" w:rsidRDefault="008F27AA" w:rsidP="00A75F8C">
            <w:pPr>
              <w:widowControl w:val="0"/>
              <w:rPr>
                <w:rFonts w:ascii="Arial Unicode MS" w:eastAsia="Arial Unicode MS" w:hAnsi="Arial Unicode MS" w:cs="Arial Unicode MS"/>
                <w:color w:val="000000"/>
                <w:sz w:val="10"/>
                <w:szCs w:val="10"/>
                <w:lang w:bidi="ru-RU"/>
              </w:rPr>
            </w:pPr>
          </w:p>
        </w:tc>
        <w:tc>
          <w:tcPr>
            <w:tcW w:w="993" w:type="dxa"/>
          </w:tcPr>
          <w:p w:rsidR="008F27AA" w:rsidRPr="008F27AA" w:rsidRDefault="008F27AA" w:rsidP="00A75F8C">
            <w:pPr>
              <w:widowControl w:val="0"/>
              <w:rPr>
                <w:rFonts w:ascii="Arial Unicode MS" w:eastAsia="Arial Unicode MS" w:hAnsi="Arial Unicode MS" w:cs="Arial Unicode MS"/>
                <w:color w:val="000000"/>
                <w:sz w:val="10"/>
                <w:szCs w:val="10"/>
                <w:lang w:bidi="ru-RU"/>
              </w:rPr>
            </w:pP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7300</w:t>
            </w:r>
          </w:p>
        </w:tc>
      </w:tr>
      <w:tr w:rsidR="008F27AA" w:rsidRPr="008F27AA" w:rsidTr="00034650">
        <w:trPr>
          <w:trHeight w:hRule="exact" w:val="378"/>
        </w:trPr>
        <w:tc>
          <w:tcPr>
            <w:tcW w:w="881" w:type="dxa"/>
            <w:gridSpan w:val="2"/>
          </w:tcPr>
          <w:p w:rsidR="008F27AA" w:rsidRPr="008F27AA" w:rsidRDefault="00A75F8C" w:rsidP="00A75F8C">
            <w:pPr>
              <w:widowControl w:val="0"/>
              <w:spacing w:line="240" w:lineRule="exact"/>
              <w:ind w:left="140"/>
              <w:rPr>
                <w:color w:val="000000"/>
                <w:lang w:bidi="ru-RU"/>
              </w:rPr>
            </w:pPr>
            <w:r w:rsidRPr="00A75F8C">
              <w:rPr>
                <w:color w:val="000000"/>
                <w:spacing w:val="20"/>
                <w:lang w:bidi="ru-RU"/>
              </w:rPr>
              <w:t>3</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Бензин Аи-92</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1160 л.</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52</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60 000</w:t>
            </w:r>
          </w:p>
        </w:tc>
      </w:tr>
      <w:tr w:rsidR="008F27AA" w:rsidRPr="008F27AA" w:rsidTr="00034650">
        <w:trPr>
          <w:trHeight w:hRule="exact" w:val="382"/>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4</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Масло моторное 2Т</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16 л.</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1000</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16 000</w:t>
            </w:r>
          </w:p>
        </w:tc>
      </w:tr>
      <w:tr w:rsidR="008F27AA" w:rsidRPr="008F27AA" w:rsidTr="00034650">
        <w:trPr>
          <w:trHeight w:hRule="exact" w:val="382"/>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5</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Запчасти для снегохода Ямаха</w:t>
            </w:r>
          </w:p>
        </w:tc>
        <w:tc>
          <w:tcPr>
            <w:tcW w:w="1135" w:type="dxa"/>
          </w:tcPr>
          <w:p w:rsidR="008F27AA" w:rsidRPr="008F27AA" w:rsidRDefault="008F27AA" w:rsidP="00A75F8C">
            <w:pPr>
              <w:widowControl w:val="0"/>
              <w:rPr>
                <w:rFonts w:ascii="Arial Unicode MS" w:eastAsia="Arial Unicode MS" w:hAnsi="Arial Unicode MS" w:cs="Arial Unicode MS"/>
                <w:color w:val="000000"/>
                <w:sz w:val="10"/>
                <w:szCs w:val="10"/>
                <w:lang w:bidi="ru-RU"/>
              </w:rPr>
            </w:pPr>
          </w:p>
        </w:tc>
        <w:tc>
          <w:tcPr>
            <w:tcW w:w="993" w:type="dxa"/>
          </w:tcPr>
          <w:p w:rsidR="008F27AA" w:rsidRPr="008F27AA" w:rsidRDefault="008F27AA" w:rsidP="00A75F8C">
            <w:pPr>
              <w:widowControl w:val="0"/>
              <w:rPr>
                <w:rFonts w:ascii="Arial Unicode MS" w:eastAsia="Arial Unicode MS" w:hAnsi="Arial Unicode MS" w:cs="Arial Unicode MS"/>
                <w:color w:val="000000"/>
                <w:sz w:val="10"/>
                <w:szCs w:val="10"/>
                <w:lang w:bidi="ru-RU"/>
              </w:rPr>
            </w:pP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93000</w:t>
            </w:r>
          </w:p>
        </w:tc>
      </w:tr>
      <w:tr w:rsidR="008F27AA" w:rsidRPr="008F27AA" w:rsidTr="00034650">
        <w:trPr>
          <w:trHeight w:hRule="exact" w:val="378"/>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6</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Вешки слаломные</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30 шт.</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4 500</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135 000</w:t>
            </w:r>
          </w:p>
        </w:tc>
      </w:tr>
      <w:tr w:rsidR="008F27AA" w:rsidRPr="008F27AA" w:rsidTr="00034650">
        <w:trPr>
          <w:trHeight w:hRule="exact" w:val="385"/>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7</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Маты защитные 200 х 100 х 10 см</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10</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6 000</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60 000</w:t>
            </w:r>
          </w:p>
        </w:tc>
      </w:tr>
      <w:tr w:rsidR="008F27AA" w:rsidRPr="008F27AA" w:rsidTr="00034650">
        <w:trPr>
          <w:trHeight w:hRule="exact" w:val="378"/>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8</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Флаги для разметки трасс</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30 шт.</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600</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36 000</w:t>
            </w:r>
          </w:p>
        </w:tc>
      </w:tr>
      <w:tr w:rsidR="008F27AA" w:rsidRPr="008F27AA" w:rsidTr="00034650">
        <w:trPr>
          <w:trHeight w:hRule="exact" w:val="378"/>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9</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Лыжи горные</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 xml:space="preserve">10 </w:t>
            </w:r>
            <w:proofErr w:type="spellStart"/>
            <w:r w:rsidRPr="008F27AA">
              <w:rPr>
                <w:color w:val="000000"/>
                <w:lang w:bidi="ru-RU"/>
              </w:rPr>
              <w:t>компл</w:t>
            </w:r>
            <w:proofErr w:type="spellEnd"/>
            <w:r w:rsidRPr="008F27AA">
              <w:rPr>
                <w:color w:val="000000"/>
                <w:lang w:bidi="ru-RU"/>
              </w:rPr>
              <w:t>.</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25 000</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250 000</w:t>
            </w:r>
          </w:p>
        </w:tc>
      </w:tr>
      <w:tr w:rsidR="008F27AA" w:rsidRPr="008F27AA" w:rsidTr="00034650">
        <w:trPr>
          <w:trHeight w:hRule="exact" w:val="310"/>
        </w:trPr>
        <w:tc>
          <w:tcPr>
            <w:tcW w:w="881" w:type="dxa"/>
            <w:gridSpan w:val="2"/>
          </w:tcPr>
          <w:p w:rsidR="008F27AA" w:rsidRPr="008F27AA" w:rsidRDefault="00A75F8C" w:rsidP="00A75F8C">
            <w:pPr>
              <w:widowControl w:val="0"/>
              <w:spacing w:line="190" w:lineRule="exact"/>
              <w:ind w:left="140"/>
              <w:rPr>
                <w:color w:val="000000"/>
                <w:lang w:bidi="ru-RU"/>
              </w:rPr>
            </w:pPr>
            <w:r>
              <w:rPr>
                <w:color w:val="000000"/>
                <w:spacing w:val="20"/>
                <w:sz w:val="19"/>
                <w:szCs w:val="19"/>
                <w:lang w:bidi="ru-RU"/>
              </w:rPr>
              <w:t>10</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Ботинки горнолыжные</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15 пар</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15 000</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225 000</w:t>
            </w:r>
          </w:p>
        </w:tc>
      </w:tr>
      <w:tr w:rsidR="008F27AA" w:rsidRPr="008F27AA" w:rsidTr="00034650">
        <w:trPr>
          <w:trHeight w:hRule="exact" w:val="338"/>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11</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Палки горнолыжные</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15 пар</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2 500</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37 500</w:t>
            </w:r>
          </w:p>
        </w:tc>
      </w:tr>
      <w:tr w:rsidR="008F27AA" w:rsidRPr="008F27AA" w:rsidTr="00034650">
        <w:trPr>
          <w:trHeight w:hRule="exact" w:val="338"/>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12</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Сноуборд</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15 шт.</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15 000</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225 000</w:t>
            </w:r>
          </w:p>
        </w:tc>
      </w:tr>
      <w:tr w:rsidR="008F27AA" w:rsidRPr="008F27AA" w:rsidTr="00034650">
        <w:trPr>
          <w:trHeight w:hRule="exact" w:val="342"/>
        </w:trPr>
        <w:tc>
          <w:tcPr>
            <w:tcW w:w="881" w:type="dxa"/>
            <w:gridSpan w:val="2"/>
          </w:tcPr>
          <w:p w:rsidR="008F27AA" w:rsidRPr="008F27AA" w:rsidRDefault="00A75F8C" w:rsidP="00A75F8C">
            <w:pPr>
              <w:widowControl w:val="0"/>
              <w:spacing w:line="240" w:lineRule="exact"/>
              <w:ind w:left="140"/>
              <w:rPr>
                <w:color w:val="000000"/>
                <w:lang w:bidi="ru-RU"/>
              </w:rPr>
            </w:pPr>
            <w:r>
              <w:rPr>
                <w:color w:val="000000"/>
                <w:lang w:bidi="ru-RU"/>
              </w:rPr>
              <w:t>13</w:t>
            </w:r>
          </w:p>
        </w:tc>
        <w:tc>
          <w:tcPr>
            <w:tcW w:w="4646" w:type="dxa"/>
          </w:tcPr>
          <w:p w:rsidR="008F27AA" w:rsidRPr="008F27AA" w:rsidRDefault="008F27AA" w:rsidP="00A75F8C">
            <w:pPr>
              <w:widowControl w:val="0"/>
              <w:spacing w:line="240" w:lineRule="exact"/>
              <w:rPr>
                <w:color w:val="000000"/>
                <w:lang w:bidi="ru-RU"/>
              </w:rPr>
            </w:pPr>
            <w:r w:rsidRPr="008F27AA">
              <w:rPr>
                <w:color w:val="000000"/>
                <w:lang w:bidi="ru-RU"/>
              </w:rPr>
              <w:t>Крепления сноуборд</w:t>
            </w:r>
          </w:p>
        </w:tc>
        <w:tc>
          <w:tcPr>
            <w:tcW w:w="1135" w:type="dxa"/>
          </w:tcPr>
          <w:p w:rsidR="008F27AA" w:rsidRPr="008F27AA" w:rsidRDefault="008F27AA" w:rsidP="00A75F8C">
            <w:pPr>
              <w:widowControl w:val="0"/>
              <w:spacing w:line="240" w:lineRule="exact"/>
              <w:rPr>
                <w:color w:val="000000"/>
                <w:lang w:bidi="ru-RU"/>
              </w:rPr>
            </w:pPr>
            <w:r w:rsidRPr="008F27AA">
              <w:rPr>
                <w:color w:val="000000"/>
                <w:lang w:bidi="ru-RU"/>
              </w:rPr>
              <w:t>15 шт.</w:t>
            </w:r>
          </w:p>
        </w:tc>
        <w:tc>
          <w:tcPr>
            <w:tcW w:w="993" w:type="dxa"/>
          </w:tcPr>
          <w:p w:rsidR="008F27AA" w:rsidRPr="008F27AA" w:rsidRDefault="008F27AA" w:rsidP="00A75F8C">
            <w:pPr>
              <w:widowControl w:val="0"/>
              <w:spacing w:line="240" w:lineRule="exact"/>
              <w:rPr>
                <w:color w:val="000000"/>
                <w:lang w:bidi="ru-RU"/>
              </w:rPr>
            </w:pPr>
            <w:r w:rsidRPr="008F27AA">
              <w:rPr>
                <w:color w:val="000000"/>
                <w:lang w:bidi="ru-RU"/>
              </w:rPr>
              <w:t>10 000</w:t>
            </w:r>
          </w:p>
        </w:tc>
        <w:tc>
          <w:tcPr>
            <w:tcW w:w="1985" w:type="dxa"/>
          </w:tcPr>
          <w:p w:rsidR="008F27AA" w:rsidRPr="008F27AA" w:rsidRDefault="008F27AA" w:rsidP="00A75F8C">
            <w:pPr>
              <w:widowControl w:val="0"/>
              <w:spacing w:line="240" w:lineRule="exact"/>
              <w:ind w:right="140"/>
              <w:rPr>
                <w:color w:val="000000"/>
                <w:lang w:bidi="ru-RU"/>
              </w:rPr>
            </w:pPr>
            <w:r w:rsidRPr="008F27AA">
              <w:rPr>
                <w:color w:val="000000"/>
                <w:lang w:bidi="ru-RU"/>
              </w:rPr>
              <w:t>150 000</w:t>
            </w:r>
          </w:p>
        </w:tc>
      </w:tr>
      <w:tr w:rsidR="008F27AA" w:rsidTr="008F27AA">
        <w:tc>
          <w:tcPr>
            <w:tcW w:w="9640" w:type="dxa"/>
            <w:gridSpan w:val="6"/>
          </w:tcPr>
          <w:tbl>
            <w:tblPr>
              <w:tblW w:w="9887" w:type="dxa"/>
              <w:tblLayout w:type="fixed"/>
              <w:tblCellMar>
                <w:left w:w="10" w:type="dxa"/>
                <w:right w:w="10" w:type="dxa"/>
              </w:tblCellMar>
              <w:tblLook w:val="0000" w:firstRow="0" w:lastRow="0" w:firstColumn="0" w:lastColumn="0" w:noHBand="0" w:noVBand="0"/>
            </w:tblPr>
            <w:tblGrid>
              <w:gridCol w:w="738"/>
              <w:gridCol w:w="4678"/>
              <w:gridCol w:w="1134"/>
              <w:gridCol w:w="992"/>
              <w:gridCol w:w="2345"/>
            </w:tblGrid>
            <w:tr w:rsidR="008F27AA" w:rsidRPr="008F27AA" w:rsidTr="008F27AA">
              <w:trPr>
                <w:trHeight w:hRule="exact" w:val="342"/>
              </w:trPr>
              <w:tc>
                <w:tcPr>
                  <w:tcW w:w="738" w:type="dxa"/>
                  <w:tcBorders>
                    <w:top w:val="single" w:sz="4" w:space="0" w:color="auto"/>
                    <w:left w:val="single" w:sz="4" w:space="0" w:color="auto"/>
                  </w:tcBorders>
                  <w:shd w:val="clear" w:color="auto" w:fill="FFFFFF"/>
                  <w:vAlign w:val="bottom"/>
                </w:tcPr>
                <w:p w:rsidR="008F27AA" w:rsidRPr="008F27AA" w:rsidRDefault="00A75F8C" w:rsidP="00A75F8C">
                  <w:pPr>
                    <w:widowControl w:val="0"/>
                    <w:spacing w:line="240" w:lineRule="exact"/>
                    <w:ind w:left="140"/>
                    <w:rPr>
                      <w:color w:val="000000"/>
                      <w:lang w:bidi="ru-RU"/>
                    </w:rPr>
                  </w:pPr>
                  <w:r>
                    <w:rPr>
                      <w:color w:val="000000"/>
                      <w:lang w:bidi="ru-RU"/>
                    </w:rPr>
                    <w:t>14</w:t>
                  </w:r>
                </w:p>
              </w:tc>
              <w:tc>
                <w:tcPr>
                  <w:tcW w:w="4678" w:type="dxa"/>
                  <w:tcBorders>
                    <w:top w:val="single" w:sz="4" w:space="0" w:color="auto"/>
                    <w:left w:val="single" w:sz="4" w:space="0" w:color="auto"/>
                  </w:tcBorders>
                  <w:shd w:val="clear" w:color="auto" w:fill="FFFFFF"/>
                  <w:vAlign w:val="bottom"/>
                </w:tcPr>
                <w:p w:rsidR="008F27AA" w:rsidRPr="008F27AA" w:rsidRDefault="008F27AA" w:rsidP="00A75F8C">
                  <w:pPr>
                    <w:widowControl w:val="0"/>
                    <w:spacing w:line="240" w:lineRule="exact"/>
                    <w:rPr>
                      <w:color w:val="000000"/>
                      <w:lang w:bidi="ru-RU"/>
                    </w:rPr>
                  </w:pPr>
                  <w:r w:rsidRPr="008F27AA">
                    <w:rPr>
                      <w:color w:val="000000"/>
                      <w:lang w:bidi="ru-RU"/>
                    </w:rPr>
                    <w:t>Ботинки сноуборд</w:t>
                  </w:r>
                </w:p>
              </w:tc>
              <w:tc>
                <w:tcPr>
                  <w:tcW w:w="1134" w:type="dxa"/>
                  <w:tcBorders>
                    <w:top w:val="single" w:sz="4" w:space="0" w:color="auto"/>
                    <w:left w:val="single" w:sz="4" w:space="0" w:color="auto"/>
                  </w:tcBorders>
                  <w:shd w:val="clear" w:color="auto" w:fill="FFFFFF"/>
                  <w:vAlign w:val="bottom"/>
                </w:tcPr>
                <w:p w:rsidR="008F27AA" w:rsidRPr="008F27AA" w:rsidRDefault="008F27AA" w:rsidP="00A75F8C">
                  <w:pPr>
                    <w:widowControl w:val="0"/>
                    <w:spacing w:line="240" w:lineRule="exact"/>
                    <w:rPr>
                      <w:color w:val="000000"/>
                      <w:lang w:bidi="ru-RU"/>
                    </w:rPr>
                  </w:pPr>
                  <w:r w:rsidRPr="008F27AA">
                    <w:rPr>
                      <w:color w:val="000000"/>
                      <w:lang w:bidi="ru-RU"/>
                    </w:rPr>
                    <w:t>15 пар.</w:t>
                  </w:r>
                </w:p>
              </w:tc>
              <w:tc>
                <w:tcPr>
                  <w:tcW w:w="992" w:type="dxa"/>
                  <w:tcBorders>
                    <w:top w:val="single" w:sz="4" w:space="0" w:color="auto"/>
                    <w:left w:val="single" w:sz="4" w:space="0" w:color="auto"/>
                  </w:tcBorders>
                  <w:shd w:val="clear" w:color="auto" w:fill="FFFFFF"/>
                  <w:vAlign w:val="bottom"/>
                </w:tcPr>
                <w:p w:rsidR="008F27AA" w:rsidRPr="008F27AA" w:rsidRDefault="008F27AA" w:rsidP="00A75F8C">
                  <w:pPr>
                    <w:widowControl w:val="0"/>
                    <w:spacing w:line="240" w:lineRule="exact"/>
                    <w:rPr>
                      <w:color w:val="000000"/>
                      <w:lang w:bidi="ru-RU"/>
                    </w:rPr>
                  </w:pPr>
                  <w:r w:rsidRPr="008F27AA">
                    <w:rPr>
                      <w:color w:val="000000"/>
                      <w:lang w:bidi="ru-RU"/>
                    </w:rPr>
                    <w:t>10 000</w:t>
                  </w:r>
                </w:p>
              </w:tc>
              <w:tc>
                <w:tcPr>
                  <w:tcW w:w="2345" w:type="dxa"/>
                  <w:tcBorders>
                    <w:top w:val="single" w:sz="4" w:space="0" w:color="auto"/>
                    <w:left w:val="single" w:sz="4" w:space="0" w:color="auto"/>
                    <w:right w:val="single" w:sz="4" w:space="0" w:color="auto"/>
                  </w:tcBorders>
                  <w:shd w:val="clear" w:color="auto" w:fill="FFFFFF"/>
                  <w:vAlign w:val="bottom"/>
                </w:tcPr>
                <w:p w:rsidR="008F27AA" w:rsidRPr="008F27AA" w:rsidRDefault="008F27AA" w:rsidP="00A75F8C">
                  <w:pPr>
                    <w:widowControl w:val="0"/>
                    <w:spacing w:line="240" w:lineRule="exact"/>
                    <w:ind w:right="140"/>
                    <w:rPr>
                      <w:color w:val="000000"/>
                      <w:lang w:bidi="ru-RU"/>
                    </w:rPr>
                  </w:pPr>
                  <w:r w:rsidRPr="008F27AA">
                    <w:rPr>
                      <w:color w:val="000000"/>
                      <w:lang w:bidi="ru-RU"/>
                    </w:rPr>
                    <w:t>150 000</w:t>
                  </w:r>
                </w:p>
              </w:tc>
            </w:tr>
          </w:tbl>
          <w:p w:rsidR="008F27AA" w:rsidRDefault="008F27AA" w:rsidP="00A75F8C"/>
        </w:tc>
      </w:tr>
      <w:tr w:rsidR="008F27AA" w:rsidTr="00034650">
        <w:tc>
          <w:tcPr>
            <w:tcW w:w="849" w:type="dxa"/>
          </w:tcPr>
          <w:p w:rsidR="008F27AA" w:rsidRDefault="008F27AA" w:rsidP="008F27AA">
            <w:pPr>
              <w:jc w:val="center"/>
              <w:rPr>
                <w:i/>
              </w:rPr>
            </w:pPr>
          </w:p>
        </w:tc>
        <w:tc>
          <w:tcPr>
            <w:tcW w:w="4678" w:type="dxa"/>
            <w:gridSpan w:val="2"/>
          </w:tcPr>
          <w:p w:rsidR="008F27AA" w:rsidRDefault="008F27AA" w:rsidP="008F27AA">
            <w:pPr>
              <w:jc w:val="center"/>
              <w:rPr>
                <w:i/>
              </w:rPr>
            </w:pPr>
          </w:p>
        </w:tc>
        <w:tc>
          <w:tcPr>
            <w:tcW w:w="1135" w:type="dxa"/>
          </w:tcPr>
          <w:p w:rsidR="008F27AA" w:rsidRDefault="008F27AA" w:rsidP="008F27AA">
            <w:pPr>
              <w:jc w:val="center"/>
              <w:rPr>
                <w:i/>
              </w:rPr>
            </w:pPr>
          </w:p>
        </w:tc>
        <w:tc>
          <w:tcPr>
            <w:tcW w:w="993" w:type="dxa"/>
          </w:tcPr>
          <w:p w:rsidR="008F27AA" w:rsidRDefault="008F27AA" w:rsidP="008F27AA">
            <w:pPr>
              <w:jc w:val="center"/>
              <w:rPr>
                <w:i/>
              </w:rPr>
            </w:pPr>
          </w:p>
        </w:tc>
        <w:tc>
          <w:tcPr>
            <w:tcW w:w="1985" w:type="dxa"/>
          </w:tcPr>
          <w:p w:rsidR="008F27AA" w:rsidRDefault="008F27AA" w:rsidP="008F27AA">
            <w:pPr>
              <w:jc w:val="center"/>
              <w:rPr>
                <w:i/>
              </w:rPr>
            </w:pPr>
          </w:p>
        </w:tc>
      </w:tr>
      <w:tr w:rsidR="008F27AA" w:rsidRPr="00A75F8C" w:rsidTr="00034650">
        <w:tc>
          <w:tcPr>
            <w:tcW w:w="849" w:type="dxa"/>
          </w:tcPr>
          <w:p w:rsidR="008F27AA" w:rsidRPr="00A75F8C" w:rsidRDefault="008F27AA" w:rsidP="008F27AA">
            <w:pPr>
              <w:jc w:val="center"/>
              <w:rPr>
                <w:b/>
              </w:rPr>
            </w:pPr>
          </w:p>
        </w:tc>
        <w:tc>
          <w:tcPr>
            <w:tcW w:w="4678" w:type="dxa"/>
            <w:gridSpan w:val="2"/>
          </w:tcPr>
          <w:p w:rsidR="008F27AA" w:rsidRPr="00A75F8C" w:rsidRDefault="00034650" w:rsidP="008F27AA">
            <w:pPr>
              <w:jc w:val="center"/>
              <w:rPr>
                <w:b/>
              </w:rPr>
            </w:pPr>
            <w:r w:rsidRPr="00A75F8C">
              <w:rPr>
                <w:b/>
              </w:rPr>
              <w:t>Общая сумма</w:t>
            </w:r>
          </w:p>
        </w:tc>
        <w:tc>
          <w:tcPr>
            <w:tcW w:w="1135" w:type="dxa"/>
          </w:tcPr>
          <w:p w:rsidR="008F27AA" w:rsidRPr="00A75F8C" w:rsidRDefault="008F27AA" w:rsidP="008F27AA">
            <w:pPr>
              <w:jc w:val="center"/>
              <w:rPr>
                <w:b/>
              </w:rPr>
            </w:pPr>
          </w:p>
        </w:tc>
        <w:tc>
          <w:tcPr>
            <w:tcW w:w="993" w:type="dxa"/>
          </w:tcPr>
          <w:p w:rsidR="008F27AA" w:rsidRPr="00A75F8C" w:rsidRDefault="008F27AA" w:rsidP="008F27AA">
            <w:pPr>
              <w:jc w:val="center"/>
              <w:rPr>
                <w:b/>
              </w:rPr>
            </w:pPr>
          </w:p>
        </w:tc>
        <w:tc>
          <w:tcPr>
            <w:tcW w:w="1985" w:type="dxa"/>
          </w:tcPr>
          <w:p w:rsidR="008F27AA" w:rsidRPr="00A75F8C" w:rsidRDefault="00034650" w:rsidP="008F27AA">
            <w:pPr>
              <w:jc w:val="center"/>
              <w:rPr>
                <w:b/>
              </w:rPr>
            </w:pPr>
            <w:r w:rsidRPr="00A75F8C">
              <w:rPr>
                <w:b/>
              </w:rPr>
              <w:t>1 242 800</w:t>
            </w:r>
          </w:p>
        </w:tc>
      </w:tr>
    </w:tbl>
    <w:p w:rsidR="008F27AA" w:rsidRDefault="008F27AA" w:rsidP="008F27AA">
      <w:pPr>
        <w:jc w:val="center"/>
        <w:rPr>
          <w:b/>
        </w:rPr>
      </w:pPr>
    </w:p>
    <w:p w:rsidR="00BF23DC" w:rsidRDefault="00BF23DC" w:rsidP="008F27AA">
      <w:pPr>
        <w:jc w:val="center"/>
        <w:rPr>
          <w:b/>
        </w:rPr>
      </w:pPr>
    </w:p>
    <w:p w:rsidR="00BF23DC" w:rsidRDefault="00BF23DC" w:rsidP="008F27AA">
      <w:pPr>
        <w:jc w:val="center"/>
        <w:rPr>
          <w:b/>
        </w:rPr>
      </w:pPr>
      <w:r>
        <w:rPr>
          <w:b/>
        </w:rPr>
        <w:t>ОСМОТР БУКСИРОВОЧНОЙ КАНАТНОЙ ДОРОГИ</w:t>
      </w:r>
    </w:p>
    <w:p w:rsidR="00974197" w:rsidRDefault="00974197" w:rsidP="008F27AA">
      <w:pPr>
        <w:jc w:val="center"/>
        <w:rPr>
          <w:b/>
        </w:rPr>
      </w:pPr>
    </w:p>
    <w:p w:rsidR="00E462EF" w:rsidRPr="008C2173" w:rsidRDefault="00E462EF" w:rsidP="008F27AA">
      <w:pPr>
        <w:jc w:val="center"/>
        <w:rPr>
          <w:b/>
          <w:i/>
        </w:rPr>
      </w:pPr>
      <w:r w:rsidRPr="008C2173">
        <w:rPr>
          <w:b/>
          <w:i/>
        </w:rPr>
        <w:t xml:space="preserve">Акты технического освидетельствования </w:t>
      </w:r>
    </w:p>
    <w:p w:rsidR="00E462EF" w:rsidRPr="008C2173" w:rsidRDefault="00E462EF" w:rsidP="00E462EF">
      <w:pPr>
        <w:jc w:val="center"/>
        <w:rPr>
          <w:b/>
          <w:i/>
        </w:rPr>
      </w:pPr>
      <w:r w:rsidRPr="008C2173">
        <w:rPr>
          <w:b/>
          <w:i/>
        </w:rPr>
        <w:t xml:space="preserve">буксировочной канатной дороги </w:t>
      </w:r>
    </w:p>
    <w:p w:rsidR="00E462EF" w:rsidRPr="00E462EF" w:rsidRDefault="00E462EF" w:rsidP="00E462EF">
      <w:pPr>
        <w:jc w:val="right"/>
        <w:rPr>
          <w:i/>
          <w:sz w:val="16"/>
          <w:szCs w:val="16"/>
        </w:rPr>
      </w:pPr>
      <w:r w:rsidRPr="00E462EF">
        <w:rPr>
          <w:i/>
          <w:sz w:val="16"/>
          <w:szCs w:val="16"/>
        </w:rPr>
        <w:t>таблица № 6</w:t>
      </w:r>
    </w:p>
    <w:tbl>
      <w:tblPr>
        <w:tblStyle w:val="a4"/>
        <w:tblW w:w="0" w:type="auto"/>
        <w:tblLayout w:type="fixed"/>
        <w:tblLook w:val="04A0" w:firstRow="1" w:lastRow="0" w:firstColumn="1" w:lastColumn="0" w:noHBand="0" w:noVBand="1"/>
      </w:tblPr>
      <w:tblGrid>
        <w:gridCol w:w="534"/>
        <w:gridCol w:w="2693"/>
        <w:gridCol w:w="4678"/>
        <w:gridCol w:w="1666"/>
      </w:tblGrid>
      <w:tr w:rsidR="00770732" w:rsidTr="00770732">
        <w:tc>
          <w:tcPr>
            <w:tcW w:w="534" w:type="dxa"/>
          </w:tcPr>
          <w:p w:rsidR="00770732" w:rsidRPr="00770732" w:rsidRDefault="00770732" w:rsidP="008F27AA">
            <w:pPr>
              <w:jc w:val="center"/>
              <w:rPr>
                <w:b/>
                <w:sz w:val="16"/>
                <w:szCs w:val="16"/>
              </w:rPr>
            </w:pPr>
            <w:proofErr w:type="spellStart"/>
            <w:r w:rsidRPr="00770732">
              <w:rPr>
                <w:b/>
                <w:sz w:val="16"/>
                <w:szCs w:val="16"/>
              </w:rPr>
              <w:t>п.п</w:t>
            </w:r>
            <w:proofErr w:type="spellEnd"/>
            <w:r w:rsidRPr="00770732">
              <w:rPr>
                <w:b/>
                <w:sz w:val="16"/>
                <w:szCs w:val="16"/>
              </w:rPr>
              <w:t>.</w:t>
            </w:r>
          </w:p>
        </w:tc>
        <w:tc>
          <w:tcPr>
            <w:tcW w:w="2693" w:type="dxa"/>
          </w:tcPr>
          <w:p w:rsidR="00770732" w:rsidRPr="00770732" w:rsidRDefault="00770732" w:rsidP="008F27AA">
            <w:pPr>
              <w:jc w:val="center"/>
              <w:rPr>
                <w:b/>
                <w:sz w:val="16"/>
                <w:szCs w:val="16"/>
              </w:rPr>
            </w:pPr>
            <w:r w:rsidRPr="00770732">
              <w:rPr>
                <w:b/>
                <w:sz w:val="16"/>
                <w:szCs w:val="16"/>
              </w:rPr>
              <w:t>Муниципальный контракт</w:t>
            </w:r>
          </w:p>
        </w:tc>
        <w:tc>
          <w:tcPr>
            <w:tcW w:w="4678" w:type="dxa"/>
          </w:tcPr>
          <w:p w:rsidR="00770732" w:rsidRPr="00770732" w:rsidRDefault="00770732" w:rsidP="008F27AA">
            <w:pPr>
              <w:jc w:val="center"/>
              <w:rPr>
                <w:b/>
                <w:sz w:val="16"/>
                <w:szCs w:val="16"/>
              </w:rPr>
            </w:pPr>
            <w:r w:rsidRPr="00770732">
              <w:rPr>
                <w:b/>
                <w:sz w:val="16"/>
                <w:szCs w:val="16"/>
              </w:rPr>
              <w:t>Дата проверки, период эксплуатации</w:t>
            </w:r>
          </w:p>
        </w:tc>
        <w:tc>
          <w:tcPr>
            <w:tcW w:w="1666" w:type="dxa"/>
          </w:tcPr>
          <w:p w:rsidR="00770732" w:rsidRPr="00770732" w:rsidRDefault="00770732" w:rsidP="008F27AA">
            <w:pPr>
              <w:jc w:val="center"/>
              <w:rPr>
                <w:b/>
                <w:sz w:val="16"/>
                <w:szCs w:val="16"/>
              </w:rPr>
            </w:pPr>
            <w:r w:rsidRPr="00770732">
              <w:rPr>
                <w:b/>
                <w:sz w:val="16"/>
                <w:szCs w:val="16"/>
              </w:rPr>
              <w:t>примечание</w:t>
            </w:r>
          </w:p>
        </w:tc>
      </w:tr>
      <w:tr w:rsidR="00770732" w:rsidTr="00770732">
        <w:tc>
          <w:tcPr>
            <w:tcW w:w="534" w:type="dxa"/>
          </w:tcPr>
          <w:p w:rsidR="00770732" w:rsidRPr="00DB761D" w:rsidRDefault="00770732" w:rsidP="008F27AA">
            <w:pPr>
              <w:jc w:val="center"/>
              <w:rPr>
                <w:sz w:val="20"/>
                <w:szCs w:val="20"/>
              </w:rPr>
            </w:pPr>
            <w:r w:rsidRPr="00DB761D">
              <w:rPr>
                <w:sz w:val="20"/>
                <w:szCs w:val="20"/>
              </w:rPr>
              <w:t>1</w:t>
            </w:r>
          </w:p>
        </w:tc>
        <w:tc>
          <w:tcPr>
            <w:tcW w:w="2693" w:type="dxa"/>
          </w:tcPr>
          <w:p w:rsidR="008C2173" w:rsidRPr="00DB761D" w:rsidRDefault="00770732" w:rsidP="008F27AA">
            <w:pPr>
              <w:jc w:val="center"/>
              <w:rPr>
                <w:sz w:val="20"/>
                <w:szCs w:val="20"/>
              </w:rPr>
            </w:pPr>
            <w:r w:rsidRPr="00DB761D">
              <w:rPr>
                <w:sz w:val="20"/>
                <w:szCs w:val="20"/>
              </w:rPr>
              <w:t>№ 20</w:t>
            </w:r>
            <w:proofErr w:type="gramStart"/>
            <w:r w:rsidRPr="00DB761D">
              <w:rPr>
                <w:sz w:val="20"/>
                <w:szCs w:val="20"/>
              </w:rPr>
              <w:t>/У</w:t>
            </w:r>
            <w:proofErr w:type="gramEnd"/>
            <w:r w:rsidRPr="00DB761D">
              <w:rPr>
                <w:sz w:val="20"/>
                <w:szCs w:val="20"/>
              </w:rPr>
              <w:t xml:space="preserve"> </w:t>
            </w:r>
          </w:p>
          <w:p w:rsidR="00770732" w:rsidRPr="00DB761D" w:rsidRDefault="00770732" w:rsidP="008F27AA">
            <w:pPr>
              <w:jc w:val="center"/>
              <w:rPr>
                <w:sz w:val="20"/>
                <w:szCs w:val="20"/>
              </w:rPr>
            </w:pPr>
            <w:r w:rsidRPr="00DB761D">
              <w:rPr>
                <w:sz w:val="20"/>
                <w:szCs w:val="20"/>
              </w:rPr>
              <w:t>от 14.11.2019г.</w:t>
            </w:r>
          </w:p>
        </w:tc>
        <w:tc>
          <w:tcPr>
            <w:tcW w:w="4678" w:type="dxa"/>
          </w:tcPr>
          <w:p w:rsidR="0047460A" w:rsidRPr="00DB761D" w:rsidRDefault="00770732" w:rsidP="008F27AA">
            <w:pPr>
              <w:jc w:val="center"/>
              <w:rPr>
                <w:sz w:val="20"/>
                <w:szCs w:val="20"/>
              </w:rPr>
            </w:pPr>
            <w:r w:rsidRPr="00DB761D">
              <w:rPr>
                <w:sz w:val="20"/>
                <w:szCs w:val="20"/>
              </w:rPr>
              <w:t xml:space="preserve">Заключение № 210/2 от 02.12.2019г. </w:t>
            </w:r>
          </w:p>
          <w:p w:rsidR="00770732" w:rsidRPr="00DB761D" w:rsidRDefault="00770732" w:rsidP="008F27AA">
            <w:pPr>
              <w:jc w:val="center"/>
              <w:rPr>
                <w:sz w:val="20"/>
                <w:szCs w:val="20"/>
              </w:rPr>
            </w:pPr>
            <w:r w:rsidRPr="00DB761D">
              <w:rPr>
                <w:sz w:val="20"/>
                <w:szCs w:val="20"/>
              </w:rPr>
              <w:t>дата 01.02.2019г. до 31.01.2020г.</w:t>
            </w:r>
          </w:p>
        </w:tc>
        <w:tc>
          <w:tcPr>
            <w:tcW w:w="1666" w:type="dxa"/>
          </w:tcPr>
          <w:p w:rsidR="00770732" w:rsidRPr="00DB761D" w:rsidRDefault="00770732" w:rsidP="008F27AA">
            <w:pPr>
              <w:jc w:val="center"/>
              <w:rPr>
                <w:b/>
                <w:sz w:val="20"/>
                <w:szCs w:val="20"/>
              </w:rPr>
            </w:pPr>
          </w:p>
        </w:tc>
      </w:tr>
      <w:tr w:rsidR="00770732" w:rsidTr="00770732">
        <w:tc>
          <w:tcPr>
            <w:tcW w:w="534" w:type="dxa"/>
          </w:tcPr>
          <w:p w:rsidR="00770732" w:rsidRPr="00DB761D" w:rsidRDefault="00770732" w:rsidP="008F27AA">
            <w:pPr>
              <w:jc w:val="center"/>
              <w:rPr>
                <w:sz w:val="20"/>
                <w:szCs w:val="20"/>
              </w:rPr>
            </w:pPr>
            <w:r w:rsidRPr="00DB761D">
              <w:rPr>
                <w:sz w:val="20"/>
                <w:szCs w:val="20"/>
              </w:rPr>
              <w:t>2</w:t>
            </w:r>
          </w:p>
        </w:tc>
        <w:tc>
          <w:tcPr>
            <w:tcW w:w="2693" w:type="dxa"/>
          </w:tcPr>
          <w:p w:rsidR="00770732" w:rsidRPr="00DB761D" w:rsidRDefault="00770732" w:rsidP="008F27AA">
            <w:pPr>
              <w:jc w:val="center"/>
              <w:rPr>
                <w:sz w:val="20"/>
                <w:szCs w:val="20"/>
              </w:rPr>
            </w:pPr>
            <w:r w:rsidRPr="00DB761D">
              <w:rPr>
                <w:sz w:val="20"/>
                <w:szCs w:val="20"/>
              </w:rPr>
              <w:t>№ 27.2020</w:t>
            </w:r>
            <w:proofErr w:type="gramStart"/>
            <w:r w:rsidRPr="00DB761D">
              <w:rPr>
                <w:sz w:val="20"/>
                <w:szCs w:val="20"/>
              </w:rPr>
              <w:t>У</w:t>
            </w:r>
            <w:proofErr w:type="gramEnd"/>
            <w:r w:rsidRPr="00DB761D">
              <w:rPr>
                <w:sz w:val="20"/>
                <w:szCs w:val="20"/>
              </w:rPr>
              <w:t xml:space="preserve"> от 11.11.2020г.</w:t>
            </w:r>
          </w:p>
        </w:tc>
        <w:tc>
          <w:tcPr>
            <w:tcW w:w="4678" w:type="dxa"/>
          </w:tcPr>
          <w:p w:rsidR="0047460A" w:rsidRPr="00DB761D" w:rsidRDefault="00770732" w:rsidP="008F27AA">
            <w:pPr>
              <w:jc w:val="center"/>
              <w:rPr>
                <w:sz w:val="20"/>
                <w:szCs w:val="20"/>
              </w:rPr>
            </w:pPr>
            <w:r w:rsidRPr="00DB761D">
              <w:rPr>
                <w:sz w:val="20"/>
                <w:szCs w:val="20"/>
              </w:rPr>
              <w:t xml:space="preserve">Заключение № 179/2 от 13.11.2020г. </w:t>
            </w:r>
          </w:p>
          <w:p w:rsidR="00770732" w:rsidRPr="00DB761D" w:rsidRDefault="00770732" w:rsidP="008F27AA">
            <w:pPr>
              <w:jc w:val="center"/>
              <w:rPr>
                <w:sz w:val="20"/>
                <w:szCs w:val="20"/>
              </w:rPr>
            </w:pPr>
            <w:r w:rsidRPr="00DB761D">
              <w:rPr>
                <w:sz w:val="20"/>
                <w:szCs w:val="20"/>
              </w:rPr>
              <w:t>дата 27.12.2019г. до 26.12.2020г.</w:t>
            </w:r>
          </w:p>
        </w:tc>
        <w:tc>
          <w:tcPr>
            <w:tcW w:w="1666" w:type="dxa"/>
          </w:tcPr>
          <w:p w:rsidR="00770732" w:rsidRPr="00DB761D" w:rsidRDefault="00770732" w:rsidP="008F27AA">
            <w:pPr>
              <w:jc w:val="center"/>
              <w:rPr>
                <w:b/>
                <w:sz w:val="20"/>
                <w:szCs w:val="20"/>
              </w:rPr>
            </w:pPr>
          </w:p>
        </w:tc>
      </w:tr>
      <w:tr w:rsidR="00770732" w:rsidTr="00731D44">
        <w:trPr>
          <w:trHeight w:val="775"/>
        </w:trPr>
        <w:tc>
          <w:tcPr>
            <w:tcW w:w="534" w:type="dxa"/>
          </w:tcPr>
          <w:p w:rsidR="00770732" w:rsidRPr="00DB761D" w:rsidRDefault="00770732" w:rsidP="008F27AA">
            <w:pPr>
              <w:jc w:val="center"/>
              <w:rPr>
                <w:sz w:val="20"/>
                <w:szCs w:val="20"/>
              </w:rPr>
            </w:pPr>
            <w:r w:rsidRPr="00DB761D">
              <w:rPr>
                <w:sz w:val="20"/>
                <w:szCs w:val="20"/>
              </w:rPr>
              <w:t>3</w:t>
            </w:r>
          </w:p>
          <w:p w:rsidR="00731D44" w:rsidRPr="00DB761D" w:rsidRDefault="00731D44" w:rsidP="008F27AA">
            <w:pPr>
              <w:jc w:val="center"/>
              <w:rPr>
                <w:sz w:val="20"/>
                <w:szCs w:val="20"/>
              </w:rPr>
            </w:pPr>
          </w:p>
          <w:p w:rsidR="00731D44" w:rsidRPr="00DB761D" w:rsidRDefault="00731D44" w:rsidP="008F27AA">
            <w:pPr>
              <w:jc w:val="center"/>
              <w:rPr>
                <w:sz w:val="20"/>
                <w:szCs w:val="20"/>
              </w:rPr>
            </w:pPr>
          </w:p>
        </w:tc>
        <w:tc>
          <w:tcPr>
            <w:tcW w:w="2693" w:type="dxa"/>
          </w:tcPr>
          <w:p w:rsidR="00731D44" w:rsidRPr="00DB761D" w:rsidRDefault="00731D44" w:rsidP="008C2173">
            <w:pPr>
              <w:jc w:val="center"/>
              <w:rPr>
                <w:sz w:val="20"/>
                <w:szCs w:val="20"/>
              </w:rPr>
            </w:pPr>
            <w:r w:rsidRPr="00DB761D">
              <w:rPr>
                <w:sz w:val="20"/>
                <w:szCs w:val="20"/>
              </w:rPr>
              <w:t>№ 2021.04 от</w:t>
            </w:r>
            <w:r w:rsidR="008C2173" w:rsidRPr="00DB761D">
              <w:rPr>
                <w:sz w:val="20"/>
                <w:szCs w:val="20"/>
              </w:rPr>
              <w:t xml:space="preserve"> </w:t>
            </w:r>
            <w:r w:rsidRPr="00DB761D">
              <w:rPr>
                <w:sz w:val="20"/>
                <w:szCs w:val="20"/>
              </w:rPr>
              <w:t>2.11.2021г.</w:t>
            </w:r>
          </w:p>
          <w:p w:rsidR="00731D44" w:rsidRPr="00DB761D" w:rsidRDefault="00731D44" w:rsidP="00731D44">
            <w:pPr>
              <w:rPr>
                <w:sz w:val="20"/>
                <w:szCs w:val="20"/>
              </w:rPr>
            </w:pPr>
          </w:p>
          <w:p w:rsidR="00731D44" w:rsidRPr="00DB761D" w:rsidRDefault="00731D44" w:rsidP="00731D44">
            <w:pPr>
              <w:rPr>
                <w:sz w:val="20"/>
                <w:szCs w:val="20"/>
              </w:rPr>
            </w:pPr>
          </w:p>
        </w:tc>
        <w:tc>
          <w:tcPr>
            <w:tcW w:w="4678" w:type="dxa"/>
          </w:tcPr>
          <w:p w:rsidR="00731D44" w:rsidRPr="00DB761D" w:rsidRDefault="00731D44" w:rsidP="008F27AA">
            <w:pPr>
              <w:jc w:val="center"/>
              <w:rPr>
                <w:sz w:val="20"/>
                <w:szCs w:val="20"/>
              </w:rPr>
            </w:pPr>
            <w:r w:rsidRPr="00DB761D">
              <w:rPr>
                <w:sz w:val="20"/>
                <w:szCs w:val="20"/>
              </w:rPr>
              <w:t>Заключение № 111/2 от 25.11.2021г.</w:t>
            </w:r>
          </w:p>
          <w:p w:rsidR="00731D44" w:rsidRPr="00DB761D" w:rsidRDefault="00731D44" w:rsidP="008F27AA">
            <w:pPr>
              <w:jc w:val="center"/>
              <w:rPr>
                <w:sz w:val="20"/>
                <w:szCs w:val="20"/>
              </w:rPr>
            </w:pPr>
            <w:r w:rsidRPr="00DB761D">
              <w:rPr>
                <w:sz w:val="20"/>
                <w:szCs w:val="20"/>
              </w:rPr>
              <w:t>Дата 30.11.2020г. до 29.11.2021г.</w:t>
            </w:r>
          </w:p>
          <w:p w:rsidR="00731D44" w:rsidRPr="00DB761D" w:rsidRDefault="00731D44" w:rsidP="008F27AA">
            <w:pPr>
              <w:jc w:val="center"/>
              <w:rPr>
                <w:sz w:val="20"/>
                <w:szCs w:val="20"/>
              </w:rPr>
            </w:pPr>
          </w:p>
        </w:tc>
        <w:tc>
          <w:tcPr>
            <w:tcW w:w="1666" w:type="dxa"/>
          </w:tcPr>
          <w:p w:rsidR="00770732" w:rsidRPr="00DB761D" w:rsidRDefault="00770732" w:rsidP="008F27AA">
            <w:pPr>
              <w:jc w:val="center"/>
              <w:rPr>
                <w:b/>
                <w:sz w:val="20"/>
                <w:szCs w:val="20"/>
              </w:rPr>
            </w:pPr>
          </w:p>
          <w:p w:rsidR="00731D44" w:rsidRPr="00DB761D" w:rsidRDefault="00731D44" w:rsidP="008F27AA">
            <w:pPr>
              <w:jc w:val="center"/>
              <w:rPr>
                <w:b/>
                <w:sz w:val="20"/>
                <w:szCs w:val="20"/>
              </w:rPr>
            </w:pPr>
          </w:p>
          <w:p w:rsidR="00731D44" w:rsidRPr="00DB761D" w:rsidRDefault="00731D44" w:rsidP="008F27AA">
            <w:pPr>
              <w:jc w:val="center"/>
              <w:rPr>
                <w:b/>
                <w:sz w:val="20"/>
                <w:szCs w:val="20"/>
              </w:rPr>
            </w:pPr>
          </w:p>
          <w:p w:rsidR="00731D44" w:rsidRPr="00DB761D" w:rsidRDefault="00731D44" w:rsidP="008F27AA">
            <w:pPr>
              <w:jc w:val="center"/>
              <w:rPr>
                <w:b/>
                <w:sz w:val="20"/>
                <w:szCs w:val="20"/>
              </w:rPr>
            </w:pPr>
          </w:p>
        </w:tc>
      </w:tr>
    </w:tbl>
    <w:p w:rsidR="00BF23DC" w:rsidRDefault="00BF23DC" w:rsidP="008F27AA">
      <w:pPr>
        <w:jc w:val="center"/>
        <w:rPr>
          <w:b/>
        </w:rPr>
      </w:pPr>
    </w:p>
    <w:p w:rsidR="00BA58D8" w:rsidRDefault="008E5596" w:rsidP="008E5596">
      <w:pPr>
        <w:jc w:val="both"/>
      </w:pPr>
      <w:r w:rsidRPr="008E5596">
        <w:t>11 апреля 2022 года Ревизионной комиссией города Железногорска-Илимского совместно</w:t>
      </w:r>
      <w:r w:rsidR="00BA58D8">
        <w:t xml:space="preserve"> с депутатами Думы </w:t>
      </w:r>
      <w:proofErr w:type="gramStart"/>
      <w:r w:rsidR="00BA58D8">
        <w:t>Железногорск-Илимского</w:t>
      </w:r>
      <w:proofErr w:type="gramEnd"/>
      <w:r w:rsidR="00BA58D8">
        <w:t xml:space="preserve"> городского поселения в присутствии сотрудников МКУ «Оздоровительный комплекс» был произведен осмотр территории БКД «Гора Западная». Производилось фотофиксация объектов расположенных на территории, </w:t>
      </w:r>
      <w:r w:rsidR="004618B3">
        <w:t>следующего содержания:</w:t>
      </w:r>
      <w:r w:rsidR="00BA58D8">
        <w:t xml:space="preserve"> </w:t>
      </w:r>
    </w:p>
    <w:p w:rsidR="00BF23DC" w:rsidRDefault="00BA58D8" w:rsidP="008E5596">
      <w:pPr>
        <w:jc w:val="both"/>
      </w:pPr>
      <w:r>
        <w:t>На фото № 1</w:t>
      </w:r>
      <w:r w:rsidR="008E5596" w:rsidRPr="008E5596">
        <w:t xml:space="preserve"> </w:t>
      </w:r>
      <w:r w:rsidR="004618B3">
        <w:t xml:space="preserve">– навес, на несущем столбе отображена цифра «5», рядом с которой площадка с лавочками и мангалом. </w:t>
      </w:r>
    </w:p>
    <w:p w:rsidR="004618B3" w:rsidRDefault="004618B3" w:rsidP="008E5596">
      <w:pPr>
        <w:jc w:val="both"/>
      </w:pPr>
      <w:r>
        <w:t xml:space="preserve">На фото № 2 – беседка, окна которой закрыты поликарбонатом, имеется дверь. На стене </w:t>
      </w:r>
      <w:r w:rsidR="00CF264C">
        <w:t xml:space="preserve">отображена цифра «1», </w:t>
      </w:r>
      <w:r w:rsidR="00CF264C" w:rsidRPr="00CF264C">
        <w:t>рядом с которой площадка с лавочками и мангалом.</w:t>
      </w:r>
    </w:p>
    <w:p w:rsidR="0015152A" w:rsidRDefault="0015152A" w:rsidP="008E5596">
      <w:pPr>
        <w:jc w:val="both"/>
      </w:pPr>
      <w:r>
        <w:t>На фото № 3 – площадка с лавочками и мангалом.</w:t>
      </w:r>
    </w:p>
    <w:p w:rsidR="0015152A" w:rsidRDefault="0015152A" w:rsidP="008E5596">
      <w:pPr>
        <w:jc w:val="both"/>
      </w:pPr>
      <w:r>
        <w:t xml:space="preserve">На фото № 4 – беседка, окна которой закрыты поликарбонатом, имеется </w:t>
      </w:r>
      <w:r w:rsidR="00886125">
        <w:t xml:space="preserve">полиэтиленовая дверь. Беседка оборудована столом и стульями. </w:t>
      </w:r>
    </w:p>
    <w:p w:rsidR="00886125" w:rsidRDefault="00886125" w:rsidP="008E5596">
      <w:pPr>
        <w:jc w:val="both"/>
      </w:pPr>
      <w:r>
        <w:lastRenderedPageBreak/>
        <w:t xml:space="preserve">На фото № 5 – футбольная мини площадка, имеются ворота. </w:t>
      </w:r>
      <w:r w:rsidR="00BC2812">
        <w:t xml:space="preserve">Туалет. Холодный склад. Помещение для выдачи на прокат горнолыжного оборудования. Строения основательной постройки. </w:t>
      </w:r>
    </w:p>
    <w:p w:rsidR="00BC2812" w:rsidRDefault="00BC2812" w:rsidP="008E5596">
      <w:pPr>
        <w:jc w:val="both"/>
      </w:pPr>
      <w:r>
        <w:t xml:space="preserve">На фото № 6 – имеется изображение то, что и на фото № 5, а так же столб с информационным щитом. Так же видна часть </w:t>
      </w:r>
      <w:proofErr w:type="gramStart"/>
      <w:r>
        <w:t>здания</w:t>
      </w:r>
      <w:proofErr w:type="gramEnd"/>
      <w:r>
        <w:t xml:space="preserve"> на стене которого имеется щит с надписью «Искатель». </w:t>
      </w:r>
    </w:p>
    <w:p w:rsidR="006B2127" w:rsidRDefault="006B2127" w:rsidP="008E5596">
      <w:pPr>
        <w:jc w:val="both"/>
      </w:pPr>
      <w:r>
        <w:t xml:space="preserve">На фото № 7 –здание с входной деревянной дверью, рядом дверь информационный щит на котором нанесена надпись следующего содержания «МОУ ДО «ДЮСШ» детское </w:t>
      </w:r>
      <w:proofErr w:type="gramStart"/>
      <w:r>
        <w:t>спортивное-туристическое</w:t>
      </w:r>
      <w:proofErr w:type="gramEnd"/>
      <w:r>
        <w:t xml:space="preserve"> учреждение «ИСКАТЕЛЬ». </w:t>
      </w:r>
    </w:p>
    <w:p w:rsidR="009D2773" w:rsidRDefault="006B2127" w:rsidP="008E5596">
      <w:pPr>
        <w:jc w:val="both"/>
      </w:pPr>
      <w:r>
        <w:t xml:space="preserve">На фото № 8 </w:t>
      </w:r>
      <w:r w:rsidR="009D2773">
        <w:t>–</w:t>
      </w:r>
      <w:r>
        <w:t xml:space="preserve"> </w:t>
      </w:r>
      <w:r w:rsidR="009D2773">
        <w:t xml:space="preserve">деревянное строение с двумя высокими воротами, односкатной крышей из </w:t>
      </w:r>
      <w:proofErr w:type="spellStart"/>
      <w:r w:rsidR="009D2773">
        <w:t>металлопрофиля</w:t>
      </w:r>
      <w:proofErr w:type="spellEnd"/>
      <w:r w:rsidR="009D2773">
        <w:t xml:space="preserve">. </w:t>
      </w:r>
    </w:p>
    <w:p w:rsidR="006B2127" w:rsidRDefault="009D2773" w:rsidP="008E5596">
      <w:pPr>
        <w:jc w:val="both"/>
      </w:pPr>
      <w:r>
        <w:t>На фото № 9 -  металлический гараж – холодный склад.</w:t>
      </w:r>
    </w:p>
    <w:p w:rsidR="009D2773" w:rsidRDefault="009D2773" w:rsidP="008E5596">
      <w:pPr>
        <w:jc w:val="both"/>
      </w:pPr>
      <w:r>
        <w:t>На фото № 10 – строение из круглого бруса – служебное помещение.</w:t>
      </w:r>
    </w:p>
    <w:p w:rsidR="009D2773" w:rsidRDefault="009D2773" w:rsidP="008E5596">
      <w:pPr>
        <w:jc w:val="both"/>
      </w:pPr>
      <w:r>
        <w:t xml:space="preserve">На фото № 11 – устройство </w:t>
      </w:r>
      <w:r w:rsidR="001D215C">
        <w:t>буксировочной</w:t>
      </w:r>
      <w:r>
        <w:t xml:space="preserve"> канатной дороги, подвижные механизмы.</w:t>
      </w:r>
    </w:p>
    <w:p w:rsidR="001D215C" w:rsidRDefault="001D215C" w:rsidP="008E5596">
      <w:pPr>
        <w:jc w:val="both"/>
      </w:pPr>
      <w:r>
        <w:t>На фото № 12 – автомобильный кузов для хранения материалов.</w:t>
      </w:r>
    </w:p>
    <w:p w:rsidR="001D215C" w:rsidRDefault="001D215C" w:rsidP="008E5596">
      <w:pPr>
        <w:jc w:val="both"/>
      </w:pPr>
      <w:r>
        <w:t>На фото № 13 – металлический гараж.</w:t>
      </w:r>
    </w:p>
    <w:p w:rsidR="001D215C" w:rsidRDefault="001D215C" w:rsidP="008E5596">
      <w:pPr>
        <w:jc w:val="both"/>
      </w:pPr>
      <w:r>
        <w:t>На фото № 14 – горнолыжный спуск.</w:t>
      </w:r>
    </w:p>
    <w:p w:rsidR="001D215C" w:rsidRDefault="001D215C" w:rsidP="008E5596">
      <w:pPr>
        <w:jc w:val="both"/>
      </w:pPr>
      <w:r>
        <w:t xml:space="preserve">На фото № 15 – строение с верандой </w:t>
      </w:r>
      <w:proofErr w:type="gramStart"/>
      <w:r>
        <w:t>с</w:t>
      </w:r>
      <w:proofErr w:type="gramEnd"/>
      <w:r>
        <w:t xml:space="preserve"> прилегающей спортивной площадка. </w:t>
      </w:r>
    </w:p>
    <w:p w:rsidR="001D215C" w:rsidRDefault="001D215C" w:rsidP="008E5596">
      <w:pPr>
        <w:jc w:val="both"/>
      </w:pPr>
      <w:r>
        <w:t>На фото № 16 – столб бетонный с размещением 3-х видеокамер наружного наблюдения.</w:t>
      </w:r>
    </w:p>
    <w:p w:rsidR="001D215C" w:rsidRDefault="001D215C" w:rsidP="008E5596">
      <w:pPr>
        <w:jc w:val="both"/>
      </w:pPr>
      <w:r>
        <w:t>На фото № 17 – правило поведения на горнолыжной базе.</w:t>
      </w:r>
    </w:p>
    <w:p w:rsidR="00CD2AA2" w:rsidRDefault="001D215C" w:rsidP="008E5596">
      <w:pPr>
        <w:jc w:val="both"/>
      </w:pPr>
      <w:r>
        <w:t xml:space="preserve">На фото № 18 </w:t>
      </w:r>
      <w:r w:rsidR="00CD2AA2">
        <w:t>–</w:t>
      </w:r>
      <w:r>
        <w:t xml:space="preserve"> </w:t>
      </w:r>
      <w:r w:rsidR="00CD2AA2">
        <w:t>указательный столб с направляющими указателями: «Канатная дорога», «Основной слон», «Слаломная трасса», «Санная трасса», «</w:t>
      </w:r>
      <w:proofErr w:type="spellStart"/>
      <w:r w:rsidR="00CD2AA2">
        <w:t>Мангальные</w:t>
      </w:r>
      <w:proofErr w:type="spellEnd"/>
      <w:r w:rsidR="00CD2AA2">
        <w:t xml:space="preserve"> площадки», «База ДЮСШ», «Прокат», «Туалет». </w:t>
      </w:r>
    </w:p>
    <w:p w:rsidR="001D215C" w:rsidRDefault="00CD2AA2" w:rsidP="008E5596">
      <w:pPr>
        <w:jc w:val="both"/>
      </w:pPr>
      <w:r>
        <w:t>На фото № 19 – Стена здания</w:t>
      </w:r>
      <w:r w:rsidR="00900A98">
        <w:t>,</w:t>
      </w:r>
      <w:r>
        <w:t xml:space="preserve"> на котором расположен баннер с изображением с текстом: «Гора Западная», так же на стене расположена вывеска</w:t>
      </w:r>
      <w:r w:rsidR="00900A98">
        <w:t>,</w:t>
      </w:r>
      <w:r>
        <w:t xml:space="preserve"> на которой текст: «Гора западная» муниципальное образование</w:t>
      </w:r>
      <w:r w:rsidRPr="00CD2AA2">
        <w:t xml:space="preserve"> «Железногорск-Илимское городское поселение»</w:t>
      </w:r>
      <w:r>
        <w:t>.</w:t>
      </w:r>
      <w:r w:rsidRPr="00CD2AA2">
        <w:t xml:space="preserve"> </w:t>
      </w:r>
      <w:r>
        <w:t xml:space="preserve">   </w:t>
      </w:r>
      <w:r w:rsidR="001D215C">
        <w:t xml:space="preserve"> </w:t>
      </w:r>
    </w:p>
    <w:p w:rsidR="00BC2812" w:rsidRPr="008E5596" w:rsidRDefault="00BC2812" w:rsidP="008E5596">
      <w:pPr>
        <w:jc w:val="both"/>
      </w:pPr>
    </w:p>
    <w:p w:rsidR="00BF23DC" w:rsidRDefault="00BF23DC" w:rsidP="00BF23DC">
      <w:pPr>
        <w:rPr>
          <w:b/>
        </w:rPr>
      </w:pPr>
      <w:r>
        <w:rPr>
          <w:b/>
        </w:rPr>
        <w:t>Вывод:</w:t>
      </w:r>
    </w:p>
    <w:p w:rsidR="00920D50" w:rsidRDefault="00920D50" w:rsidP="00920D50">
      <w:pPr>
        <w:ind w:firstLine="708"/>
        <w:jc w:val="both"/>
      </w:pPr>
      <w:r>
        <w:t xml:space="preserve">- Как следует из предоставленных документов, </w:t>
      </w:r>
      <w:proofErr w:type="gramStart"/>
      <w:r>
        <w:t>горно-лыжный</w:t>
      </w:r>
      <w:proofErr w:type="gramEnd"/>
      <w:r>
        <w:t xml:space="preserve"> объект муниципального казенного учреждения «Оздоровительный комплекс» размещается с 2007 года, до настоящего времени земельный участок не оформлен, земля на котором размещен объект принадлежит землям лесного фонда. Нарушены требования к регистрации прав пользования земельным участком.</w:t>
      </w:r>
    </w:p>
    <w:p w:rsidR="00920D50" w:rsidRDefault="00920D50" w:rsidP="00920D50">
      <w:pPr>
        <w:ind w:firstLine="708"/>
        <w:jc w:val="both"/>
      </w:pPr>
      <w:r>
        <w:t>- Учёт расходных обязательств, разделяющий пообъектно в МКУ «Оздоровительный комплекс» надлежащим образом не ведется. Актом проверки бухгалтерского учёта проведенного в 2021 году подтверждается, что излишне выплачиваются суммы подотчетным лицам, допускаются исправления в авансовых отчётах, неверно указываются бухгалтерские проводки, не целевое использование бюджетных средств по статьям расхода, из-за нарушения хронологического порядка подшивки документов, кассовую дисциплину проверить не представляется возможным.</w:t>
      </w:r>
    </w:p>
    <w:p w:rsidR="00920D50" w:rsidRDefault="00920D50" w:rsidP="00920D50">
      <w:pPr>
        <w:ind w:firstLine="708"/>
        <w:jc w:val="both"/>
      </w:pPr>
      <w:r>
        <w:t xml:space="preserve">Расходы по БКД «Гора западная» в 2020 году по заработной плате составили 2 824 554 рубля, иные расходы 271364 рублей. В 2021 году по заработной плате составили 3 052 573 рублей, иные расходы 260 573 рублей, потребность на ведение деятельности </w:t>
      </w:r>
      <w:proofErr w:type="gramStart"/>
      <w:r>
        <w:t>согласно</w:t>
      </w:r>
      <w:proofErr w:type="gramEnd"/>
      <w:r>
        <w:t xml:space="preserve"> служебной записки в 2022 году составляет 1 242 800 рублей. Доходы в 2020 году составили - 468 044,00 рублей с учетом 6 месяцев работы БКД то это 78007 рублей в месяц. В 2021 году заработали немного меньше - 457 823,00 рублей в месяц это будет 76303 рубля. В прейскуранте цен нет информации о сдачи в аренду мангала и туристического кемпинга, информация о доходах с данного вида деятельности не представлена. </w:t>
      </w:r>
    </w:p>
    <w:p w:rsidR="00920D50" w:rsidRDefault="00920D50" w:rsidP="00920D50">
      <w:pPr>
        <w:ind w:firstLine="708"/>
        <w:jc w:val="both"/>
      </w:pPr>
      <w:r>
        <w:t xml:space="preserve">В данном случае не учитывается принцип сбалансированности бюджета казенным учреждением. Объем предусмотренных бюджетом расходов должен соответствовать суммарному объему доходов бюджета и поступлений источников финансирования его </w:t>
      </w:r>
      <w:r>
        <w:lastRenderedPageBreak/>
        <w:t xml:space="preserve">дефицита. При составлении, утверждении и исполнении бюджета уполномоченные органы должны исходить из необходимости минимизации размера дефицита бюджета. </w:t>
      </w:r>
    </w:p>
    <w:p w:rsidR="00920D50" w:rsidRDefault="00920D50" w:rsidP="00920D50">
      <w:pPr>
        <w:ind w:firstLine="708"/>
        <w:jc w:val="both"/>
      </w:pPr>
      <w:r>
        <w:t xml:space="preserve">Между тем, учитывая, что буксировочная канатная дорога принадлежащая МКУ «Оздоровительный комплекс»  не относится к спортивным объектам, то содержание и её обслуживание, по мнению </w:t>
      </w:r>
      <w:proofErr w:type="gramStart"/>
      <w:r>
        <w:t>Ревизионной</w:t>
      </w:r>
      <w:proofErr w:type="gramEnd"/>
      <w:r>
        <w:t xml:space="preserve"> комиссии является не целевым расходованием бюджетных средств. </w:t>
      </w:r>
    </w:p>
    <w:p w:rsidR="00920D50" w:rsidRDefault="00920D50" w:rsidP="00920D50">
      <w:pPr>
        <w:ind w:firstLine="708"/>
        <w:jc w:val="both"/>
      </w:pPr>
      <w:r>
        <w:t xml:space="preserve">- Для увеличения эффективности </w:t>
      </w:r>
      <w:proofErr w:type="gramStart"/>
      <w:r>
        <w:t>горно-лыжного</w:t>
      </w:r>
      <w:proofErr w:type="gramEnd"/>
      <w:r>
        <w:t xml:space="preserve"> объекта следует рассмотреть форму собственности и правовой статус, а также изменение механизма регулирования, управления в сторону предоставления им большей хозяйственной самостоятельности и ответственности. </w:t>
      </w:r>
    </w:p>
    <w:p w:rsidR="00920D50" w:rsidRDefault="00920D50" w:rsidP="00920D50">
      <w:pPr>
        <w:ind w:firstLine="708"/>
        <w:jc w:val="both"/>
      </w:pPr>
      <w:r>
        <w:t xml:space="preserve">- </w:t>
      </w:r>
      <w:proofErr w:type="gramStart"/>
      <w:r>
        <w:t>Осмотром</w:t>
      </w:r>
      <w:proofErr w:type="gramEnd"/>
      <w:r>
        <w:t xml:space="preserve"> проведенным 11 апреля 2022 года обнаружена информация имеющая расхождение с представленной МКУ «Оздоровительный комплекс». Из письма руководителя предприятия следует, что горнолыжная территория именуется как БКД (буксировочная канатная дорога) и не как иначе, однако на баннерах и информационном стенде значится БКД «Гора Западная». Имеется информационный стенд о деятельности  МОУ ДО «ДЮСШ» детское </w:t>
      </w:r>
      <w:proofErr w:type="gramStart"/>
      <w:r>
        <w:t>спортивное-туристическое</w:t>
      </w:r>
      <w:proofErr w:type="gramEnd"/>
      <w:r>
        <w:t xml:space="preserve"> учреждение «ИСКАТЕЛЬ» (т.е. учреждение подведомственное администрации Нижнеилимского района). Сдаются в аренду </w:t>
      </w:r>
      <w:proofErr w:type="spellStart"/>
      <w:r>
        <w:t>мангальные</w:t>
      </w:r>
      <w:proofErr w:type="spellEnd"/>
      <w:r>
        <w:t xml:space="preserve"> места и туристические кемпинги, указанный вид деятельности не зарегистрирован в МКУ «Оздоровительный комплекс».   </w:t>
      </w:r>
    </w:p>
    <w:p w:rsidR="00920D50" w:rsidRDefault="00920D50" w:rsidP="00920D50">
      <w:pPr>
        <w:ind w:firstLine="708"/>
        <w:jc w:val="both"/>
      </w:pPr>
      <w:r>
        <w:t>- При проведении инвентаризации не всё имущество включено в казну муниципалитета. На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roofErr w:type="gramStart"/>
      <w:r>
        <w:t>.</w:t>
      </w:r>
      <w:proofErr w:type="gramEnd"/>
      <w:r>
        <w:t xml:space="preserve"> </w:t>
      </w:r>
      <w:proofErr w:type="gramStart"/>
      <w:r>
        <w:t>т</w:t>
      </w:r>
      <w:proofErr w:type="gramEnd"/>
      <w:r>
        <w:t xml:space="preserve">.е. при осмотре территории БКД «Гора Западная» были выявлены постройки которые не учтены МКУ «Оздоровительный комплекс».  </w:t>
      </w:r>
    </w:p>
    <w:p w:rsidR="00920D50" w:rsidRDefault="00920D50" w:rsidP="00920D50">
      <w:pPr>
        <w:ind w:firstLine="708"/>
        <w:jc w:val="both"/>
      </w:pPr>
      <w:r>
        <w:t xml:space="preserve">-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 приобретается на календарный </w:t>
      </w:r>
      <w:proofErr w:type="gramStart"/>
      <w:r>
        <w:t>год</w:t>
      </w:r>
      <w:proofErr w:type="gramEnd"/>
      <w:r>
        <w:t xml:space="preserve"> т.е. с 01.01. по 31.12. В условиях дефицита бюджета поселения, рекомендуется пересмотреть приобретение полиса обязательного страхования и избрать период фактической работы буксировочной канатной дороги.</w:t>
      </w:r>
    </w:p>
    <w:p w:rsidR="00920D50" w:rsidRDefault="00920D50" w:rsidP="00920D50">
      <w:pPr>
        <w:ind w:firstLine="708"/>
        <w:jc w:val="both"/>
      </w:pPr>
      <w:r>
        <w:t xml:space="preserve">- По мнению </w:t>
      </w:r>
      <w:proofErr w:type="gramStart"/>
      <w:r>
        <w:t>Ревизионной</w:t>
      </w:r>
      <w:proofErr w:type="gramEnd"/>
      <w:r>
        <w:t xml:space="preserve"> комиссии низкий доход от деятельности БКД «Гора западная» связан:</w:t>
      </w:r>
    </w:p>
    <w:p w:rsidR="00920D50" w:rsidRDefault="00920D50" w:rsidP="00920D50">
      <w:pPr>
        <w:ind w:firstLine="708"/>
        <w:jc w:val="both"/>
      </w:pPr>
      <w:r>
        <w:t>1. Отсутствием контроля со стороны администрации муниципального образования «Железногорск-Илимское городское поселение» и администрации МКУ «Оздоровительный комплекс».</w:t>
      </w:r>
    </w:p>
    <w:p w:rsidR="00920D50" w:rsidRDefault="00920D50" w:rsidP="00920D50">
      <w:pPr>
        <w:ind w:firstLine="708"/>
        <w:jc w:val="both"/>
      </w:pPr>
      <w:r>
        <w:t>2. С полным отсутствием, какой либо информированности населения города, района и области о деятельности БКД «Гора Западная». Не уделено должное внимание маркетинговой деятельности направленной на распространение информации для привлечения потребителей и увеличения объемов продажи услуг. По результатам предыдущих проверок МКУ «Оздоровительный комплекс» Ревизионной комиссией не раз указывалось на ненадлежащие видение сайта муниципального образования, что приводит к нарушению   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920D50" w:rsidRDefault="00920D50" w:rsidP="00920D50">
      <w:pPr>
        <w:ind w:firstLine="708"/>
        <w:jc w:val="both"/>
      </w:pPr>
      <w:r>
        <w:t>Предложения Ревизионной комиссией:</w:t>
      </w:r>
    </w:p>
    <w:p w:rsidR="00920D50" w:rsidRDefault="00920D50" w:rsidP="00920D50">
      <w:pPr>
        <w:ind w:firstLine="708"/>
        <w:jc w:val="both"/>
      </w:pPr>
      <w:r>
        <w:t xml:space="preserve">Администрации муниципального образования </w:t>
      </w:r>
    </w:p>
    <w:p w:rsidR="00920D50" w:rsidRDefault="00920D50" w:rsidP="00920D50">
      <w:pPr>
        <w:ind w:firstLine="708"/>
        <w:jc w:val="both"/>
      </w:pPr>
      <w:r>
        <w:t>1. Оформить право пользования земельным участком, принять меры в соответствии действующим законодательством РФ по признанию права на объекты и имущество находящегося на объекте БКД «Гора Западная».</w:t>
      </w:r>
    </w:p>
    <w:p w:rsidR="00920D50" w:rsidRDefault="00920D50" w:rsidP="00920D50">
      <w:pPr>
        <w:ind w:firstLine="708"/>
        <w:jc w:val="both"/>
      </w:pPr>
      <w:r>
        <w:t>2. Организовать должный контроль над реализацией услуг на объекте БКД «Гора Западная», оптимизировать расходы, связанные с его содержанием.</w:t>
      </w:r>
    </w:p>
    <w:p w:rsidR="00497867" w:rsidRPr="00497867" w:rsidRDefault="00920D50" w:rsidP="00497867">
      <w:pPr>
        <w:ind w:firstLine="708"/>
        <w:jc w:val="both"/>
      </w:pPr>
      <w:r>
        <w:t>3. Принять меры для надлежащего освещения деятельности БКД «Гора Западная».</w:t>
      </w:r>
    </w:p>
    <w:p w:rsidR="00920D50" w:rsidRPr="00497867" w:rsidRDefault="00497867" w:rsidP="00497867">
      <w:pPr>
        <w:ind w:firstLine="708"/>
        <w:jc w:val="both"/>
      </w:pPr>
      <w:r>
        <w:lastRenderedPageBreak/>
        <w:t>Заключение н</w:t>
      </w:r>
      <w:r w:rsidRPr="00497867">
        <w:t xml:space="preserve">аправить отчет о результатах проверки в  Думу </w:t>
      </w:r>
      <w:proofErr w:type="gramStart"/>
      <w:r w:rsidRPr="00497867">
        <w:t>Железногорск-Илимского</w:t>
      </w:r>
      <w:proofErr w:type="gramEnd"/>
      <w:r w:rsidRPr="00497867">
        <w:t xml:space="preserve"> го</w:t>
      </w:r>
      <w:r>
        <w:t xml:space="preserve">родского поселения. </w:t>
      </w:r>
      <w:r w:rsidRPr="00497867">
        <w:t>В соответствии с заключенным соглашением направить акт проверки в прокуратуру Нижнеилимского района.</w:t>
      </w:r>
    </w:p>
    <w:p w:rsidR="002B4DEE" w:rsidRDefault="002B4DEE" w:rsidP="006A492F">
      <w:pPr>
        <w:jc w:val="both"/>
        <w:rPr>
          <w:b/>
        </w:rPr>
      </w:pPr>
    </w:p>
    <w:p w:rsidR="002B4DEE" w:rsidRDefault="002B4DEE" w:rsidP="006A492F">
      <w:pPr>
        <w:jc w:val="both"/>
        <w:rPr>
          <w:b/>
        </w:rPr>
      </w:pPr>
    </w:p>
    <w:p w:rsidR="002B4DEE" w:rsidRDefault="002B4DEE" w:rsidP="006A492F">
      <w:pPr>
        <w:jc w:val="both"/>
        <w:rPr>
          <w:b/>
        </w:rPr>
      </w:pPr>
    </w:p>
    <w:p w:rsidR="004B5647" w:rsidRPr="004B5647" w:rsidRDefault="004B5647" w:rsidP="006A492F">
      <w:pPr>
        <w:jc w:val="both"/>
        <w:rPr>
          <w:b/>
        </w:rPr>
      </w:pPr>
      <w:r w:rsidRPr="004B5647">
        <w:rPr>
          <w:b/>
        </w:rPr>
        <w:t>Председатель Ревизионной комиссии</w:t>
      </w:r>
    </w:p>
    <w:p w:rsidR="006A492F" w:rsidRPr="004B5647" w:rsidRDefault="004B5647" w:rsidP="001D1B9C">
      <w:pPr>
        <w:jc w:val="both"/>
        <w:rPr>
          <w:b/>
        </w:rPr>
      </w:pPr>
      <w:r w:rsidRPr="004B5647">
        <w:rPr>
          <w:b/>
        </w:rPr>
        <w:t xml:space="preserve">города Железногорска-Илимского                      </w:t>
      </w:r>
      <w:r>
        <w:rPr>
          <w:b/>
        </w:rPr>
        <w:tab/>
      </w:r>
      <w:r>
        <w:rPr>
          <w:b/>
        </w:rPr>
        <w:tab/>
      </w:r>
      <w:r>
        <w:rPr>
          <w:b/>
        </w:rPr>
        <w:tab/>
      </w:r>
      <w:r w:rsidRPr="004B5647">
        <w:rPr>
          <w:b/>
        </w:rPr>
        <w:t>А.И. Скороходов</w:t>
      </w:r>
    </w:p>
    <w:sectPr w:rsidR="006A492F" w:rsidRPr="004B5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2D"/>
    <w:rsid w:val="00034650"/>
    <w:rsid w:val="00056888"/>
    <w:rsid w:val="000604B1"/>
    <w:rsid w:val="00063D61"/>
    <w:rsid w:val="00066F82"/>
    <w:rsid w:val="00073B14"/>
    <w:rsid w:val="00086174"/>
    <w:rsid w:val="000D1C10"/>
    <w:rsid w:val="00102A68"/>
    <w:rsid w:val="001103FF"/>
    <w:rsid w:val="0012312C"/>
    <w:rsid w:val="00133E6F"/>
    <w:rsid w:val="0015152A"/>
    <w:rsid w:val="0017381A"/>
    <w:rsid w:val="00183B2D"/>
    <w:rsid w:val="00191F8C"/>
    <w:rsid w:val="001D1B9C"/>
    <w:rsid w:val="001D215C"/>
    <w:rsid w:val="001F460F"/>
    <w:rsid w:val="00204633"/>
    <w:rsid w:val="00207724"/>
    <w:rsid w:val="00224BAD"/>
    <w:rsid w:val="002932BF"/>
    <w:rsid w:val="00295872"/>
    <w:rsid w:val="002B4DEE"/>
    <w:rsid w:val="002C6A42"/>
    <w:rsid w:val="002E3592"/>
    <w:rsid w:val="002F1ADB"/>
    <w:rsid w:val="00352679"/>
    <w:rsid w:val="00360C79"/>
    <w:rsid w:val="003C7CB6"/>
    <w:rsid w:val="003F4A0C"/>
    <w:rsid w:val="003F4B41"/>
    <w:rsid w:val="004618B3"/>
    <w:rsid w:val="0047460A"/>
    <w:rsid w:val="00484577"/>
    <w:rsid w:val="0048668D"/>
    <w:rsid w:val="00497867"/>
    <w:rsid w:val="004B43C6"/>
    <w:rsid w:val="004B5647"/>
    <w:rsid w:val="004C0BB8"/>
    <w:rsid w:val="004D130F"/>
    <w:rsid w:val="004F088D"/>
    <w:rsid w:val="005024F3"/>
    <w:rsid w:val="00531645"/>
    <w:rsid w:val="005323A7"/>
    <w:rsid w:val="00576296"/>
    <w:rsid w:val="005D2FEC"/>
    <w:rsid w:val="005E1E4C"/>
    <w:rsid w:val="00613DD6"/>
    <w:rsid w:val="006A492F"/>
    <w:rsid w:val="006A6087"/>
    <w:rsid w:val="006B2127"/>
    <w:rsid w:val="00706DD0"/>
    <w:rsid w:val="00713528"/>
    <w:rsid w:val="0072782D"/>
    <w:rsid w:val="00731D44"/>
    <w:rsid w:val="00764F14"/>
    <w:rsid w:val="00770732"/>
    <w:rsid w:val="00776D7C"/>
    <w:rsid w:val="00793495"/>
    <w:rsid w:val="007B7A0F"/>
    <w:rsid w:val="007C2513"/>
    <w:rsid w:val="00825967"/>
    <w:rsid w:val="00825DDB"/>
    <w:rsid w:val="00864A98"/>
    <w:rsid w:val="00886125"/>
    <w:rsid w:val="00896ADC"/>
    <w:rsid w:val="008C2173"/>
    <w:rsid w:val="008D752D"/>
    <w:rsid w:val="008E1068"/>
    <w:rsid w:val="008E5596"/>
    <w:rsid w:val="008F19CB"/>
    <w:rsid w:val="008F27AA"/>
    <w:rsid w:val="008F63E4"/>
    <w:rsid w:val="008F687A"/>
    <w:rsid w:val="00900A98"/>
    <w:rsid w:val="00906D06"/>
    <w:rsid w:val="00920D50"/>
    <w:rsid w:val="00974197"/>
    <w:rsid w:val="00982D01"/>
    <w:rsid w:val="009A748B"/>
    <w:rsid w:val="009B5E36"/>
    <w:rsid w:val="009C4508"/>
    <w:rsid w:val="009C5764"/>
    <w:rsid w:val="009D2773"/>
    <w:rsid w:val="00A04469"/>
    <w:rsid w:val="00A75F8C"/>
    <w:rsid w:val="00A87526"/>
    <w:rsid w:val="00A930E4"/>
    <w:rsid w:val="00AA1B7C"/>
    <w:rsid w:val="00AB68BB"/>
    <w:rsid w:val="00AD0655"/>
    <w:rsid w:val="00AD1F92"/>
    <w:rsid w:val="00B14F8C"/>
    <w:rsid w:val="00B331C9"/>
    <w:rsid w:val="00B53D75"/>
    <w:rsid w:val="00B60D72"/>
    <w:rsid w:val="00B96B6A"/>
    <w:rsid w:val="00BA1A70"/>
    <w:rsid w:val="00BA25F8"/>
    <w:rsid w:val="00BA33A1"/>
    <w:rsid w:val="00BA58D8"/>
    <w:rsid w:val="00BC2812"/>
    <w:rsid w:val="00BE2BD4"/>
    <w:rsid w:val="00BF23DC"/>
    <w:rsid w:val="00C04605"/>
    <w:rsid w:val="00C14971"/>
    <w:rsid w:val="00C47FCB"/>
    <w:rsid w:val="00C55C0F"/>
    <w:rsid w:val="00C97CC1"/>
    <w:rsid w:val="00CD2AA2"/>
    <w:rsid w:val="00CD65E2"/>
    <w:rsid w:val="00CE5293"/>
    <w:rsid w:val="00CF0FED"/>
    <w:rsid w:val="00CF264C"/>
    <w:rsid w:val="00D50391"/>
    <w:rsid w:val="00DB761D"/>
    <w:rsid w:val="00DE6F70"/>
    <w:rsid w:val="00E207F0"/>
    <w:rsid w:val="00E20B5E"/>
    <w:rsid w:val="00E24F9B"/>
    <w:rsid w:val="00E32038"/>
    <w:rsid w:val="00E462EF"/>
    <w:rsid w:val="00E83D73"/>
    <w:rsid w:val="00EA1E0F"/>
    <w:rsid w:val="00EC039F"/>
    <w:rsid w:val="00F018AF"/>
    <w:rsid w:val="00F16C3E"/>
    <w:rsid w:val="00F17DF0"/>
    <w:rsid w:val="00F32FE5"/>
    <w:rsid w:val="00F563F7"/>
    <w:rsid w:val="00F63EEA"/>
    <w:rsid w:val="00F8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19CB"/>
    <w:rPr>
      <w:color w:val="0000FF"/>
      <w:u w:val="single"/>
    </w:rPr>
  </w:style>
  <w:style w:type="table" w:styleId="a4">
    <w:name w:val="Table Grid"/>
    <w:basedOn w:val="a1"/>
    <w:uiPriority w:val="59"/>
    <w:rsid w:val="00060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D50391"/>
    <w:rPr>
      <w:rFonts w:ascii="Times New Roman" w:eastAsia="Times New Roman" w:hAnsi="Times New Roman" w:cs="Times New Roman"/>
      <w:sz w:val="20"/>
      <w:szCs w:val="20"/>
      <w:shd w:val="clear" w:color="auto" w:fill="FFFFFF"/>
    </w:rPr>
  </w:style>
  <w:style w:type="character" w:customStyle="1" w:styleId="2ArialUnicodeMS5pt">
    <w:name w:val="Основной текст (2) + Arial Unicode MS;5 pt"/>
    <w:basedOn w:val="2"/>
    <w:rsid w:val="00D50391"/>
    <w:rPr>
      <w:rFonts w:ascii="Arial Unicode MS" w:eastAsia="Arial Unicode MS" w:hAnsi="Arial Unicode MS" w:cs="Arial Unicode MS"/>
      <w:color w:val="000000"/>
      <w:spacing w:val="0"/>
      <w:w w:val="100"/>
      <w:position w:val="0"/>
      <w:sz w:val="10"/>
      <w:szCs w:val="10"/>
      <w:shd w:val="clear" w:color="auto" w:fill="FFFFFF"/>
      <w:lang w:val="ru-RU" w:eastAsia="ru-RU" w:bidi="ru-RU"/>
    </w:rPr>
  </w:style>
  <w:style w:type="paragraph" w:customStyle="1" w:styleId="20">
    <w:name w:val="Основной текст (2)"/>
    <w:basedOn w:val="a"/>
    <w:link w:val="2"/>
    <w:rsid w:val="00D50391"/>
    <w:pPr>
      <w:widowControl w:val="0"/>
      <w:shd w:val="clear" w:color="auto" w:fill="FFFFFF"/>
    </w:pPr>
    <w:rPr>
      <w:sz w:val="20"/>
      <w:szCs w:val="20"/>
      <w:lang w:eastAsia="en-US"/>
    </w:rPr>
  </w:style>
  <w:style w:type="character" w:customStyle="1" w:styleId="2Tahoma55pt">
    <w:name w:val="Основной текст (2) + Tahoma;5;5 pt"/>
    <w:basedOn w:val="2"/>
    <w:rsid w:val="00F018AF"/>
    <w:rPr>
      <w:rFonts w:ascii="Tahoma" w:eastAsia="Tahoma" w:hAnsi="Tahoma" w:cs="Tahom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Tahoma45pt">
    <w:name w:val="Основной текст (2) + Tahoma;4;5 pt"/>
    <w:basedOn w:val="2"/>
    <w:rsid w:val="00F018AF"/>
    <w:rPr>
      <w:rFonts w:ascii="Tahoma" w:eastAsia="Tahoma" w:hAnsi="Tahoma" w:cs="Tahom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Garamond45pt">
    <w:name w:val="Основной текст (2) + Garamond;4;5 pt"/>
    <w:basedOn w:val="2"/>
    <w:rsid w:val="00F018AF"/>
    <w:rPr>
      <w:rFonts w:ascii="Garamond" w:eastAsia="Garamond" w:hAnsi="Garamond" w:cs="Garamond"/>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Candara5pt">
    <w:name w:val="Основной текст (2) + Candara;5 pt"/>
    <w:basedOn w:val="2"/>
    <w:rsid w:val="00F018AF"/>
    <w:rPr>
      <w:rFonts w:ascii="Candara" w:eastAsia="Candara" w:hAnsi="Candara" w:cs="Candara"/>
      <w:b w:val="0"/>
      <w:bCs w:val="0"/>
      <w:i w:val="0"/>
      <w:iCs w:val="0"/>
      <w:smallCaps w:val="0"/>
      <w:strike w:val="0"/>
      <w:color w:val="000000"/>
      <w:spacing w:val="0"/>
      <w:w w:val="100"/>
      <w:position w:val="0"/>
      <w:sz w:val="10"/>
      <w:szCs w:val="1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19CB"/>
    <w:rPr>
      <w:color w:val="0000FF"/>
      <w:u w:val="single"/>
    </w:rPr>
  </w:style>
  <w:style w:type="table" w:styleId="a4">
    <w:name w:val="Table Grid"/>
    <w:basedOn w:val="a1"/>
    <w:uiPriority w:val="59"/>
    <w:rsid w:val="00060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D50391"/>
    <w:rPr>
      <w:rFonts w:ascii="Times New Roman" w:eastAsia="Times New Roman" w:hAnsi="Times New Roman" w:cs="Times New Roman"/>
      <w:sz w:val="20"/>
      <w:szCs w:val="20"/>
      <w:shd w:val="clear" w:color="auto" w:fill="FFFFFF"/>
    </w:rPr>
  </w:style>
  <w:style w:type="character" w:customStyle="1" w:styleId="2ArialUnicodeMS5pt">
    <w:name w:val="Основной текст (2) + Arial Unicode MS;5 pt"/>
    <w:basedOn w:val="2"/>
    <w:rsid w:val="00D50391"/>
    <w:rPr>
      <w:rFonts w:ascii="Arial Unicode MS" w:eastAsia="Arial Unicode MS" w:hAnsi="Arial Unicode MS" w:cs="Arial Unicode MS"/>
      <w:color w:val="000000"/>
      <w:spacing w:val="0"/>
      <w:w w:val="100"/>
      <w:position w:val="0"/>
      <w:sz w:val="10"/>
      <w:szCs w:val="10"/>
      <w:shd w:val="clear" w:color="auto" w:fill="FFFFFF"/>
      <w:lang w:val="ru-RU" w:eastAsia="ru-RU" w:bidi="ru-RU"/>
    </w:rPr>
  </w:style>
  <w:style w:type="paragraph" w:customStyle="1" w:styleId="20">
    <w:name w:val="Основной текст (2)"/>
    <w:basedOn w:val="a"/>
    <w:link w:val="2"/>
    <w:rsid w:val="00D50391"/>
    <w:pPr>
      <w:widowControl w:val="0"/>
      <w:shd w:val="clear" w:color="auto" w:fill="FFFFFF"/>
    </w:pPr>
    <w:rPr>
      <w:sz w:val="20"/>
      <w:szCs w:val="20"/>
      <w:lang w:eastAsia="en-US"/>
    </w:rPr>
  </w:style>
  <w:style w:type="character" w:customStyle="1" w:styleId="2Tahoma55pt">
    <w:name w:val="Основной текст (2) + Tahoma;5;5 pt"/>
    <w:basedOn w:val="2"/>
    <w:rsid w:val="00F018AF"/>
    <w:rPr>
      <w:rFonts w:ascii="Tahoma" w:eastAsia="Tahoma" w:hAnsi="Tahoma" w:cs="Tahom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Tahoma45pt">
    <w:name w:val="Основной текст (2) + Tahoma;4;5 pt"/>
    <w:basedOn w:val="2"/>
    <w:rsid w:val="00F018AF"/>
    <w:rPr>
      <w:rFonts w:ascii="Tahoma" w:eastAsia="Tahoma" w:hAnsi="Tahoma" w:cs="Tahom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Garamond45pt">
    <w:name w:val="Основной текст (2) + Garamond;4;5 pt"/>
    <w:basedOn w:val="2"/>
    <w:rsid w:val="00F018AF"/>
    <w:rPr>
      <w:rFonts w:ascii="Garamond" w:eastAsia="Garamond" w:hAnsi="Garamond" w:cs="Garamond"/>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Candara5pt">
    <w:name w:val="Основной текст (2) + Candara;5 pt"/>
    <w:basedOn w:val="2"/>
    <w:rsid w:val="00F018AF"/>
    <w:rPr>
      <w:rFonts w:ascii="Candara" w:eastAsia="Candara" w:hAnsi="Candara" w:cs="Candara"/>
      <w:b w:val="0"/>
      <w:bCs w:val="0"/>
      <w:i w:val="0"/>
      <w:iCs w:val="0"/>
      <w:smallCaps w:val="0"/>
      <w:strike w:val="0"/>
      <w:color w:val="000000"/>
      <w:spacing w:val="0"/>
      <w:w w:val="100"/>
      <w:position w:val="0"/>
      <w:sz w:val="10"/>
      <w:szCs w:val="1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hel-ilimskoe.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7969</TotalTime>
  <Pages>11</Pages>
  <Words>4825</Words>
  <Characters>27507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Revcom</dc:creator>
  <cp:keywords/>
  <dc:description/>
  <cp:lastModifiedBy>Revcom</cp:lastModifiedBy>
  <cp:revision>4</cp:revision>
  <cp:lastPrinted>2022-04-21T12:25:00Z</cp:lastPrinted>
  <dcterms:created xsi:type="dcterms:W3CDTF">2022-03-22T08:14:00Z</dcterms:created>
  <dcterms:modified xsi:type="dcterms:W3CDTF">2022-04-21T12:27:00Z</dcterms:modified>
</cp:coreProperties>
</file>